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09" w:rsidRDefault="00602981">
      <w:pPr>
        <w:shd w:val="clear" w:color="auto" w:fill="FFFFFF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ПРОЕКТ</w:t>
      </w:r>
    </w:p>
    <w:p w:rsidR="004B5D09" w:rsidRDefault="004B5D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2"/>
          <w:sz w:val="16"/>
          <w:szCs w:val="16"/>
          <w:lang w:eastAsia="ru-RU"/>
        </w:rPr>
      </w:pPr>
    </w:p>
    <w:p w:rsidR="004B5D09" w:rsidRDefault="00602981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pacing w:val="-4"/>
          <w:sz w:val="28"/>
          <w:szCs w:val="28"/>
          <w:lang w:eastAsia="ru-RU"/>
        </w:rPr>
        <w:t>РОССИЙСКАЯ ФЕДЕРАЦИЯ</w:t>
      </w:r>
    </w:p>
    <w:p w:rsidR="004B5D09" w:rsidRDefault="00602981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pacing w:val="-4"/>
          <w:sz w:val="28"/>
          <w:szCs w:val="28"/>
          <w:lang w:eastAsia="ru-RU"/>
        </w:rPr>
        <w:t>ПРАВИТЕЛЬСТВО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КАРАЧАЕВО-ЧЕРКЕССКОЙ РЕСПУБЛИКИ</w:t>
      </w:r>
    </w:p>
    <w:p w:rsidR="004B5D09" w:rsidRDefault="004B5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4B5D09" w:rsidRDefault="006029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ПОСТАНОВЛЕНИЕ</w:t>
      </w:r>
    </w:p>
    <w:p w:rsidR="004B5D09" w:rsidRDefault="004B5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4B5D09" w:rsidRDefault="00602981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2021 года                                                                                № ____</w:t>
      </w:r>
    </w:p>
    <w:p w:rsidR="004B5D09" w:rsidRDefault="004B5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D09" w:rsidRDefault="00602981" w:rsidP="006A2B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проекте закона Карачаево-Черкесской</w:t>
      </w:r>
      <w:r w:rsidR="006A2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«Об особенностях организации</w:t>
      </w:r>
      <w:r w:rsidR="006A2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автотуризма, мототуризма на маршрутах</w:t>
      </w:r>
      <w:r w:rsidR="006A2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повышенной опасности на территории</w:t>
      </w:r>
      <w:r w:rsidR="006A2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Республики»</w:t>
      </w:r>
    </w:p>
    <w:p w:rsidR="004B5D09" w:rsidRDefault="00602981" w:rsidP="006A2B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Рассмотрев проект закона Карачаево-Черкесской Республики «Об особенностях организации автотуризма, мототуризма на маршрутах повышенной опасности на территории Карачаево-Черкесской Республики», Правительство Карачаево-Черкесской Республики</w:t>
      </w:r>
    </w:p>
    <w:p w:rsidR="004B5D09" w:rsidRDefault="006029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ПОСТАНОВЛЯЕТ:</w:t>
      </w:r>
    </w:p>
    <w:p w:rsidR="004B5D09" w:rsidRDefault="00602981">
      <w:pPr>
        <w:shd w:val="clear" w:color="auto" w:fill="FFFFFF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Одобрить проект закона Карачаево-Черкесской Республики «Об особенностях организации автотуризма, мототуризма на маршрутах повышенной опасности на территории Карачаево-Черкесской Республики».</w:t>
      </w:r>
    </w:p>
    <w:p w:rsidR="004B5D09" w:rsidRDefault="00602981">
      <w:pPr>
        <w:shd w:val="clear" w:color="auto" w:fill="FFFFFF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A2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данный законопроект на рассмотрение очередной сессии Народного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обрания (Парламента) Карачаево-Черкесской Республики.</w:t>
      </w:r>
    </w:p>
    <w:p w:rsidR="004B5D09" w:rsidRDefault="004B5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D09" w:rsidRDefault="004B5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D09" w:rsidRDefault="004B5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</w:p>
    <w:p w:rsidR="004B5D09" w:rsidRDefault="004B5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09" w:rsidRDefault="004B5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  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</w:p>
    <w:p w:rsidR="004B5D09" w:rsidRDefault="004B5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 Карачаево-Черкесской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Республики, начальник Управления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 обеспечения Главы и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Карачаево-Черкесской Республики                          Ф.Я.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4B5D09" w:rsidRDefault="004B5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09" w:rsidRDefault="004B5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     Д.Ю. Бугаев</w:t>
      </w:r>
    </w:p>
    <w:p w:rsidR="004B5D09" w:rsidRDefault="004B5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B71" w:rsidRDefault="006A2B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Председателя Правительства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Х.У.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Чеккуев</w:t>
      </w:r>
      <w:proofErr w:type="spellEnd"/>
    </w:p>
    <w:p w:rsidR="004B5D09" w:rsidRDefault="004B5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 КЧР -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строительства и ЖКХ КЧР                                                Е.А. Гордиенко</w:t>
      </w:r>
    </w:p>
    <w:p w:rsidR="00342EFE" w:rsidRDefault="00342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B71" w:rsidRDefault="00342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2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</w:t>
      </w:r>
    </w:p>
    <w:p w:rsidR="00E22CD6" w:rsidRDefault="00E22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Российской Федерации по </w:t>
      </w:r>
    </w:p>
    <w:p w:rsidR="00E22CD6" w:rsidRDefault="00E22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гражданской обороны, </w:t>
      </w:r>
    </w:p>
    <w:p w:rsidR="00E22CD6" w:rsidRDefault="00E22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чрезвычайным ситуациям и ликвидации</w:t>
      </w:r>
    </w:p>
    <w:p w:rsidR="00E22CD6" w:rsidRDefault="00E22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стихийных бедствий</w:t>
      </w:r>
    </w:p>
    <w:p w:rsidR="006A2B71" w:rsidRDefault="00E22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Карачаево-Черкесской Республике </w:t>
      </w:r>
      <w:r w:rsidR="0034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  <w:r w:rsidR="0034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Голоколенко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342EFE" w:rsidRDefault="00342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природных ресурсов и экологии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Д.Б.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</w:t>
      </w:r>
      <w:proofErr w:type="spellEnd"/>
    </w:p>
    <w:p w:rsidR="004B5D09" w:rsidRDefault="004B5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Государственно-правового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4B5D09" w:rsidRDefault="0060298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Тлишев</w:t>
      </w:r>
      <w:proofErr w:type="spellEnd"/>
    </w:p>
    <w:p w:rsidR="004B5D09" w:rsidRDefault="004B5D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B71" w:rsidRDefault="006A2B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B71" w:rsidRPr="006A2B71" w:rsidRDefault="006A2B71" w:rsidP="006A2B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Министерством туризма, курортов и молодежной политики Карачаево-Черкесской Республики</w:t>
      </w:r>
    </w:p>
    <w:p w:rsidR="006A2B71" w:rsidRPr="006A2B71" w:rsidRDefault="006A2B71" w:rsidP="006A2B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B71" w:rsidRPr="006A2B71" w:rsidRDefault="006A2B71" w:rsidP="006A2B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B71" w:rsidRPr="006A2B71" w:rsidRDefault="006A2B71" w:rsidP="006A2B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туризма, курортов и </w:t>
      </w:r>
    </w:p>
    <w:p w:rsidR="006A2B71" w:rsidRPr="006A2B71" w:rsidRDefault="006A2B71" w:rsidP="006A2B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политики </w:t>
      </w:r>
    </w:p>
    <w:p w:rsidR="004B5D09" w:rsidRDefault="006A2B71" w:rsidP="006A2B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6A2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 </w:t>
      </w:r>
      <w:proofErr w:type="spellStart"/>
      <w:r w:rsidRPr="006A2B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Текеев</w:t>
      </w:r>
      <w:proofErr w:type="spellEnd"/>
    </w:p>
    <w:sectPr w:rsidR="004B5D09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09"/>
    <w:rsid w:val="00342EFE"/>
    <w:rsid w:val="004B5D09"/>
    <w:rsid w:val="00602981"/>
    <w:rsid w:val="006A2B71"/>
    <w:rsid w:val="00E2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36FB"/>
  <w15:docId w15:val="{6CE6577D-A9A9-4D5A-909E-ED2ED575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E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30A0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0A0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30A0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C30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30A01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formattext">
    <w:name w:val="formattext"/>
    <w:basedOn w:val="a"/>
    <w:qFormat/>
    <w:rsid w:val="00C30A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C30A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888</cp:lastModifiedBy>
  <cp:revision>4</cp:revision>
  <cp:lastPrinted>2020-07-02T06:05:00Z</cp:lastPrinted>
  <dcterms:created xsi:type="dcterms:W3CDTF">2021-03-09T11:50:00Z</dcterms:created>
  <dcterms:modified xsi:type="dcterms:W3CDTF">2021-03-11T07:28:00Z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