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6E5" w:rsidRDefault="00045E8C">
      <w:pPr>
        <w:spacing w:after="0" w:line="240" w:lineRule="auto"/>
        <w:contextualSpacing/>
        <w:jc w:val="center"/>
        <w:outlineLvl w:val="0"/>
      </w:pPr>
      <w:r>
        <w:rPr>
          <w:rStyle w:val="Hyperlink0"/>
          <w:rFonts w:eastAsia="Arial Unicode MS"/>
          <w:b/>
        </w:rPr>
        <w:t>СПИСОК ДОКУМЕНТОВ</w:t>
      </w:r>
    </w:p>
    <w:p w:rsidR="00B466E5" w:rsidRDefault="00045E8C">
      <w:pPr>
        <w:spacing w:after="0" w:line="240" w:lineRule="auto"/>
        <w:contextualSpacing/>
        <w:jc w:val="center"/>
        <w:outlineLvl w:val="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участия в конкурсном отборе на предоставление в 2025-2027 годах </w:t>
      </w:r>
    </w:p>
    <w:p w:rsidR="00B466E5" w:rsidRDefault="00045E8C">
      <w:pPr>
        <w:spacing w:after="0" w:line="240" w:lineRule="auto"/>
        <w:contextualSpacing/>
        <w:jc w:val="center"/>
        <w:outlineLvl w:val="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субсидий на государственную поддержку инвестиционных проектов </w:t>
      </w:r>
    </w:p>
    <w:p w:rsidR="00B466E5" w:rsidRDefault="00045E8C">
      <w:pPr>
        <w:spacing w:after="0" w:line="240" w:lineRule="auto"/>
        <w:contextualSpacing/>
        <w:jc w:val="center"/>
        <w:outlineLvl w:val="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созданию модульных некапитальных средств размещения</w:t>
      </w:r>
    </w:p>
    <w:p w:rsidR="00B466E5" w:rsidRDefault="00B466E5">
      <w:pPr>
        <w:spacing w:after="0" w:line="240" w:lineRule="auto"/>
        <w:contextualSpacing/>
        <w:jc w:val="center"/>
        <w:outlineLvl w:val="0"/>
      </w:pPr>
    </w:p>
    <w:tbl>
      <w:tblPr>
        <w:tblStyle w:val="afc"/>
        <w:tblW w:w="9933" w:type="dxa"/>
        <w:tblInd w:w="-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694"/>
        <w:gridCol w:w="6672"/>
      </w:tblGrid>
      <w:tr w:rsidR="00045E8C" w:rsidTr="00045E8C">
        <w:tc>
          <w:tcPr>
            <w:tcW w:w="567" w:type="dxa"/>
            <w:tcBorders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eastAsia="Helvetica Neue"/>
              </w:rPr>
            </w:pPr>
            <w:r>
              <w:rPr>
                <w:rFonts w:ascii="Times New Roman" w:eastAsia="Helvetica Neue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4" w:type="dxa"/>
            <w:tcBorders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  <w:b/>
                <w:bCs/>
              </w:rPr>
              <w:t>Наименование документа</w:t>
            </w:r>
          </w:p>
        </w:tc>
        <w:tc>
          <w:tcPr>
            <w:tcW w:w="6672" w:type="dxa"/>
          </w:tcPr>
          <w:p w:rsidR="00045E8C" w:rsidRDefault="00045E8C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  <w:b/>
                <w:bCs/>
              </w:rPr>
              <w:t>Описание документа</w:t>
            </w:r>
          </w:p>
        </w:tc>
      </w:tr>
      <w:tr w:rsidR="00045E8C" w:rsidTr="00045E8C">
        <w:tc>
          <w:tcPr>
            <w:tcW w:w="567" w:type="dxa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>1.</w:t>
            </w:r>
          </w:p>
        </w:tc>
        <w:tc>
          <w:tcPr>
            <w:tcW w:w="2694" w:type="dxa"/>
            <w:tcBorders>
              <w:top w:val="nil"/>
              <w:right w:val="nil"/>
            </w:tcBorders>
          </w:tcPr>
          <w:p w:rsidR="00045E8C" w:rsidRDefault="00045E8C" w:rsidP="00045E8C">
            <w:pPr>
              <w:widowControl w:val="0"/>
              <w:spacing w:after="0" w:line="240" w:lineRule="auto"/>
              <w:ind w:left="113" w:right="143"/>
              <w:contextualSpacing/>
              <w:jc w:val="both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>Сопроводительное письмо в адрес Министерства туризма и курортов Карачаево-Черкесской Республики</w:t>
            </w:r>
          </w:p>
        </w:tc>
        <w:tc>
          <w:tcPr>
            <w:tcW w:w="6672" w:type="dxa"/>
            <w:tcBorders>
              <w:top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113" w:right="143"/>
              <w:contextualSpacing/>
              <w:jc w:val="both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>Рекомендуемая форма прилагается.</w:t>
            </w:r>
          </w:p>
          <w:p w:rsidR="00045E8C" w:rsidRDefault="00045E8C">
            <w:pPr>
              <w:widowControl w:val="0"/>
              <w:spacing w:after="0" w:line="240" w:lineRule="auto"/>
              <w:ind w:left="113" w:right="143"/>
              <w:contextualSpacing/>
              <w:jc w:val="both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 xml:space="preserve">Форму необходимо подписать и поставить печать </w:t>
            </w:r>
            <w:r>
              <w:rPr>
                <w:rStyle w:val="Hyperlink0"/>
                <w:rFonts w:eastAsia="Arial Unicode MS"/>
                <w:i/>
              </w:rPr>
              <w:t>(если применимо)</w:t>
            </w:r>
            <w:r>
              <w:rPr>
                <w:rStyle w:val="Hyperlink0"/>
                <w:rFonts w:eastAsia="Arial Unicode MS"/>
              </w:rPr>
              <w:t>, присвоить исходящий номер и дату.</w:t>
            </w:r>
          </w:p>
          <w:p w:rsidR="00045E8C" w:rsidRDefault="00045E8C">
            <w:pPr>
              <w:widowControl w:val="0"/>
              <w:spacing w:after="0" w:line="240" w:lineRule="auto"/>
              <w:ind w:left="113" w:right="143"/>
              <w:contextualSpacing/>
              <w:jc w:val="both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</w:tr>
      <w:tr w:rsidR="00045E8C" w:rsidTr="00045E8C">
        <w:tc>
          <w:tcPr>
            <w:tcW w:w="567" w:type="dxa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>2.</w:t>
            </w:r>
          </w:p>
        </w:tc>
        <w:tc>
          <w:tcPr>
            <w:tcW w:w="2694" w:type="dxa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113" w:right="143"/>
              <w:contextualSpacing/>
              <w:jc w:val="both"/>
              <w:outlineLvl w:val="0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 xml:space="preserve">Сведения об инвестиционном проекте по созданию модульных некапитальных средств размещения </w:t>
            </w:r>
            <w:r>
              <w:rPr>
                <w:rStyle w:val="Hyperlink0"/>
                <w:rFonts w:eastAsia="Arial Unicode MS"/>
                <w:i/>
              </w:rPr>
              <w:t>(заявка)</w:t>
            </w:r>
          </w:p>
        </w:tc>
        <w:tc>
          <w:tcPr>
            <w:tcW w:w="6672" w:type="dxa"/>
            <w:tcBorders>
              <w:top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113" w:right="143"/>
              <w:contextualSpacing/>
              <w:jc w:val="both"/>
              <w:outlineLvl w:val="0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>Форма (обязательная к использованию) прилагается.</w:t>
            </w:r>
          </w:p>
          <w:p w:rsidR="00045E8C" w:rsidRDefault="00045E8C">
            <w:pPr>
              <w:widowControl w:val="0"/>
              <w:spacing w:after="0" w:line="240" w:lineRule="auto"/>
              <w:ind w:left="113" w:right="143"/>
              <w:contextualSpacing/>
              <w:jc w:val="both"/>
              <w:outlineLvl w:val="0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>Форму необходимо подписать и поставить печать (если применимо).</w:t>
            </w:r>
          </w:p>
          <w:p w:rsidR="00045E8C" w:rsidRDefault="00045E8C">
            <w:pPr>
              <w:widowControl w:val="0"/>
              <w:spacing w:after="0" w:line="240" w:lineRule="auto"/>
              <w:ind w:left="113" w:right="143"/>
              <w:contextualSpacing/>
              <w:jc w:val="both"/>
              <w:outlineLvl w:val="0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>Форма т</w:t>
            </w:r>
            <w:r>
              <w:rPr>
                <w:rStyle w:val="Hyperlink0"/>
                <w:rFonts w:eastAsiaTheme="minorHAnsi"/>
              </w:rPr>
              <w:t>акже предоставляется в формате «XLS»</w:t>
            </w:r>
            <w:r>
              <w:rPr>
                <w:rStyle w:val="Hyperlink0"/>
                <w:rFonts w:eastAsia="Arial Unicode MS"/>
              </w:rPr>
              <w:t xml:space="preserve">: </w:t>
            </w:r>
            <w:r>
              <w:rPr>
                <w:rStyle w:val="Hyperlink0"/>
                <w:rFonts w:eastAsiaTheme="minorHAnsi"/>
              </w:rPr>
              <w:t>в свободные поля вписываются требуемые данные</w:t>
            </w:r>
            <w:r>
              <w:rPr>
                <w:rStyle w:val="Hyperlink0"/>
                <w:rFonts w:eastAsia="Arial Unicode MS"/>
              </w:rPr>
              <w:t>;</w:t>
            </w:r>
            <w:r>
              <w:rPr>
                <w:rStyle w:val="Hyperlink0"/>
                <w:rFonts w:eastAsiaTheme="minorHAnsi"/>
              </w:rPr>
              <w:t xml:space="preserve"> поля, наимено</w:t>
            </w:r>
            <w:r>
              <w:rPr>
                <w:rStyle w:val="Hyperlink0"/>
                <w:rFonts w:eastAsia="Arial Unicode MS"/>
              </w:rPr>
              <w:t xml:space="preserve">вание разделов не добавляются, </w:t>
            </w:r>
            <w:r>
              <w:rPr>
                <w:rStyle w:val="Hyperlink0"/>
                <w:rFonts w:eastAsiaTheme="minorHAnsi"/>
              </w:rPr>
              <w:t>не и</w:t>
            </w:r>
            <w:r>
              <w:rPr>
                <w:rStyle w:val="Hyperlink0"/>
                <w:rFonts w:eastAsia="Arial Unicode MS"/>
              </w:rPr>
              <w:t>сключаются и не форматируются.</w:t>
            </w:r>
          </w:p>
        </w:tc>
      </w:tr>
      <w:tr w:rsidR="00045E8C" w:rsidTr="00045E8C">
        <w:tc>
          <w:tcPr>
            <w:tcW w:w="567" w:type="dxa"/>
            <w:vMerge w:val="restart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>3.</w:t>
            </w:r>
          </w:p>
        </w:tc>
        <w:tc>
          <w:tcPr>
            <w:tcW w:w="2694" w:type="dxa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113" w:right="143"/>
              <w:contextualSpacing/>
              <w:jc w:val="both"/>
              <w:outlineLvl w:val="0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 xml:space="preserve">Финансово-экономическое обоснование заявленного размера субсидии </w:t>
            </w:r>
            <w:r>
              <w:rPr>
                <w:rStyle w:val="Hyperlink0"/>
                <w:rFonts w:eastAsia="Arial Unicode MS"/>
                <w:i/>
              </w:rPr>
              <w:t>(ФЭО)</w:t>
            </w:r>
          </w:p>
        </w:tc>
        <w:tc>
          <w:tcPr>
            <w:tcW w:w="6672" w:type="dxa"/>
            <w:tcBorders>
              <w:top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113" w:right="143"/>
              <w:contextualSpacing/>
              <w:jc w:val="both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>Рекомендуемая форма прилагается.</w:t>
            </w:r>
          </w:p>
          <w:p w:rsidR="00045E8C" w:rsidRDefault="00045E8C">
            <w:pPr>
              <w:widowControl w:val="0"/>
              <w:spacing w:after="0" w:line="240" w:lineRule="auto"/>
              <w:ind w:left="113" w:right="143"/>
              <w:contextualSpacing/>
              <w:jc w:val="both"/>
              <w:outlineLvl w:val="0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  <w:shd w:val="clear" w:color="auto" w:fill="FFFF00"/>
              </w:rPr>
              <w:t xml:space="preserve"> </w:t>
            </w:r>
          </w:p>
          <w:p w:rsidR="00045E8C" w:rsidRDefault="00045E8C">
            <w:pPr>
              <w:widowControl w:val="0"/>
              <w:spacing w:after="0" w:line="240" w:lineRule="auto"/>
              <w:ind w:left="113" w:right="143"/>
              <w:contextualSpacing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</w:tr>
      <w:tr w:rsidR="00045E8C" w:rsidTr="00045E8C">
        <w:tc>
          <w:tcPr>
            <w:tcW w:w="567" w:type="dxa"/>
            <w:vMerge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contextualSpacing/>
              <w:jc w:val="center"/>
              <w:outlineLvl w:val="0"/>
            </w:pPr>
          </w:p>
        </w:tc>
        <w:tc>
          <w:tcPr>
            <w:tcW w:w="2694" w:type="dxa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170" w:right="143"/>
              <w:contextualSpacing/>
              <w:jc w:val="both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  <w:i/>
              </w:rPr>
              <w:t xml:space="preserve">К ФЭО отдельно прикладывается: </w:t>
            </w:r>
          </w:p>
          <w:p w:rsidR="00045E8C" w:rsidRDefault="00045E8C">
            <w:pPr>
              <w:widowControl w:val="0"/>
              <w:spacing w:after="0" w:line="240" w:lineRule="auto"/>
              <w:ind w:left="170" w:right="143"/>
              <w:contextualSpacing/>
              <w:jc w:val="both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 xml:space="preserve">Пояснительная записка с описанием сайта производителя модульных некапитальных средств размещения и закупаемых моделей  </w:t>
            </w:r>
          </w:p>
        </w:tc>
        <w:tc>
          <w:tcPr>
            <w:tcW w:w="6672" w:type="dxa"/>
            <w:tcBorders>
              <w:top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141" w:right="143"/>
              <w:contextualSpacing/>
              <w:jc w:val="both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>В пояснительную записку по каждому производителю модульных некапитальных средств размещения включаются:</w:t>
            </w:r>
          </w:p>
          <w:p w:rsidR="00045E8C" w:rsidRDefault="00045E8C">
            <w:pPr>
              <w:widowControl w:val="0"/>
              <w:spacing w:after="0" w:line="240" w:lineRule="auto"/>
              <w:ind w:left="141" w:right="143"/>
              <w:contextualSpacing/>
              <w:jc w:val="both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>- название (доменное имя) сайта</w:t>
            </w:r>
            <w:r w:rsidR="00C26754">
              <w:rPr>
                <w:rStyle w:val="Hyperlink0"/>
                <w:rFonts w:eastAsia="Arial Unicode MS"/>
              </w:rPr>
              <w:t>,</w:t>
            </w:r>
            <w:r>
              <w:rPr>
                <w:rStyle w:val="Hyperlink0"/>
                <w:rFonts w:eastAsia="Arial Unicode MS"/>
              </w:rPr>
              <w:t xml:space="preserve"> </w:t>
            </w:r>
            <w:r w:rsidR="00C26754">
              <w:rPr>
                <w:rStyle w:val="Hyperlink0"/>
                <w:rFonts w:eastAsia="Arial Unicode MS"/>
              </w:rPr>
              <w:t xml:space="preserve">наименование </w:t>
            </w:r>
            <w:r>
              <w:rPr>
                <w:rStyle w:val="Hyperlink0"/>
                <w:rFonts w:eastAsia="Arial Unicode MS"/>
              </w:rPr>
              <w:t>производителя;</w:t>
            </w:r>
          </w:p>
          <w:p w:rsidR="00045E8C" w:rsidRDefault="00045E8C">
            <w:pPr>
              <w:widowControl w:val="0"/>
              <w:spacing w:after="0" w:line="240" w:lineRule="auto"/>
              <w:ind w:left="141" w:right="143"/>
              <w:contextualSpacing/>
              <w:jc w:val="both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 xml:space="preserve">- </w:t>
            </w:r>
            <w:proofErr w:type="spellStart"/>
            <w:r>
              <w:rPr>
                <w:rStyle w:val="Hyperlink0"/>
                <w:rFonts w:eastAsia="Arial Unicode MS"/>
              </w:rPr>
              <w:t>принтскрины</w:t>
            </w:r>
            <w:proofErr w:type="spellEnd"/>
            <w:r>
              <w:rPr>
                <w:rStyle w:val="Hyperlink0"/>
                <w:rFonts w:eastAsia="Arial Unicode MS"/>
              </w:rPr>
              <w:t xml:space="preserve"> главной страницы сайта производителя;</w:t>
            </w:r>
          </w:p>
          <w:p w:rsidR="00045E8C" w:rsidRDefault="00045E8C">
            <w:pPr>
              <w:widowControl w:val="0"/>
              <w:spacing w:after="0" w:line="240" w:lineRule="auto"/>
              <w:ind w:left="141" w:right="143"/>
              <w:contextualSpacing/>
              <w:jc w:val="both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>- ссылка на модель модульных некапитальных средств размещения, планируемых к закупке, где размещены изображения данной модели, спецификация и стоимость;</w:t>
            </w:r>
          </w:p>
          <w:p w:rsidR="00C82C56" w:rsidRDefault="00045E8C" w:rsidP="00C82C56">
            <w:pPr>
              <w:widowControl w:val="0"/>
              <w:spacing w:after="0" w:line="240" w:lineRule="auto"/>
              <w:ind w:left="141" w:right="143"/>
              <w:contextualSpacing/>
              <w:jc w:val="both"/>
              <w:rPr>
                <w:rStyle w:val="Hyperlink0"/>
                <w:rFonts w:eastAsia="Arial Unicode MS"/>
              </w:rPr>
            </w:pPr>
            <w:r>
              <w:rPr>
                <w:rStyle w:val="Hyperlink0"/>
                <w:rFonts w:eastAsia="Arial Unicode MS"/>
              </w:rPr>
              <w:t xml:space="preserve">- </w:t>
            </w:r>
            <w:proofErr w:type="spellStart"/>
            <w:r>
              <w:rPr>
                <w:rStyle w:val="Hyperlink0"/>
                <w:rFonts w:eastAsia="Arial Unicode MS"/>
              </w:rPr>
              <w:t>принтскрины</w:t>
            </w:r>
            <w:proofErr w:type="spellEnd"/>
            <w:r>
              <w:rPr>
                <w:rStyle w:val="Hyperlink0"/>
                <w:rFonts w:eastAsia="Arial Unicode MS"/>
              </w:rPr>
              <w:t xml:space="preserve"> изображений данной м</w:t>
            </w:r>
            <w:r w:rsidR="00C82C56">
              <w:rPr>
                <w:rStyle w:val="Hyperlink0"/>
                <w:rFonts w:eastAsia="Arial Unicode MS"/>
              </w:rPr>
              <w:t>одели, спецификации и стоимости;</w:t>
            </w:r>
          </w:p>
          <w:p w:rsidR="00C82C56" w:rsidRDefault="00C82C56">
            <w:pPr>
              <w:widowControl w:val="0"/>
              <w:spacing w:after="0" w:line="240" w:lineRule="auto"/>
              <w:ind w:left="141" w:right="143"/>
              <w:contextualSpacing/>
              <w:jc w:val="both"/>
            </w:pPr>
            <w:r>
              <w:rPr>
                <w:rStyle w:val="Hyperlink0"/>
                <w:rFonts w:eastAsia="Arial Unicode MS"/>
              </w:rPr>
              <w:t xml:space="preserve">- </w:t>
            </w:r>
            <w:r>
              <w:rPr>
                <w:rStyle w:val="Hyperlink0"/>
                <w:rFonts w:eastAsia="Arial Unicode MS"/>
              </w:rPr>
              <w:t>коммерческое предложение от производителя</w:t>
            </w:r>
            <w:r>
              <w:rPr>
                <w:rStyle w:val="Hyperlink0"/>
                <w:rFonts w:eastAsia="Arial Unicode MS"/>
              </w:rPr>
              <w:t>.</w:t>
            </w:r>
          </w:p>
          <w:p w:rsidR="00045E8C" w:rsidRDefault="00045E8C">
            <w:pPr>
              <w:widowControl w:val="0"/>
              <w:spacing w:after="0" w:line="240" w:lineRule="auto"/>
              <w:ind w:left="141" w:right="143"/>
              <w:contextualSpacing/>
              <w:jc w:val="both"/>
            </w:pPr>
            <w:r>
              <w:rPr>
                <w:rStyle w:val="Hyperlink0"/>
                <w:rFonts w:eastAsia="Arial Unicode MS"/>
              </w:rPr>
              <w:t>В случае</w:t>
            </w:r>
            <w:proofErr w:type="gramStart"/>
            <w:r>
              <w:rPr>
                <w:rStyle w:val="Hyperlink0"/>
                <w:rFonts w:eastAsia="Arial Unicode MS"/>
              </w:rPr>
              <w:t>,</w:t>
            </w:r>
            <w:proofErr w:type="gramEnd"/>
            <w:r>
              <w:rPr>
                <w:rStyle w:val="Hyperlink0"/>
                <w:rFonts w:eastAsia="Arial Unicode MS"/>
              </w:rPr>
              <w:t xml:space="preserve"> если инвестиционным проектом предусмотрено приобретение модульного некапитального средства  размещения, изготовленного производителем по индивидуальному проекту, в пояснительную </w:t>
            </w:r>
            <w:r>
              <w:rPr>
                <w:rStyle w:val="Hyperlink0"/>
                <w:rFonts w:eastAsia="Arial Unicode MS"/>
              </w:rPr>
              <w:lastRenderedPageBreak/>
              <w:t>записку включаются:</w:t>
            </w:r>
          </w:p>
          <w:p w:rsidR="00045E8C" w:rsidRDefault="00045E8C">
            <w:pPr>
              <w:widowControl w:val="0"/>
              <w:spacing w:after="0" w:line="240" w:lineRule="auto"/>
              <w:ind w:left="141" w:right="143"/>
              <w:contextualSpacing/>
              <w:jc w:val="both"/>
            </w:pPr>
            <w:r>
              <w:rPr>
                <w:rStyle w:val="Hyperlink0"/>
                <w:rFonts w:eastAsia="Arial Unicode MS"/>
              </w:rPr>
              <w:t xml:space="preserve">- </w:t>
            </w:r>
            <w:r w:rsidR="00C82C56">
              <w:rPr>
                <w:rStyle w:val="Hyperlink0"/>
                <w:rFonts w:eastAsia="Arial Unicode MS"/>
              </w:rPr>
              <w:t>название (доменное имя) сайта, наименование производителя</w:t>
            </w:r>
            <w:r>
              <w:rPr>
                <w:rStyle w:val="Hyperlink0"/>
                <w:rFonts w:eastAsia="Arial Unicode MS"/>
              </w:rPr>
              <w:t>;</w:t>
            </w:r>
          </w:p>
          <w:p w:rsidR="00045E8C" w:rsidRDefault="00045E8C">
            <w:pPr>
              <w:widowControl w:val="0"/>
              <w:spacing w:after="0" w:line="240" w:lineRule="auto"/>
              <w:ind w:left="141" w:right="143"/>
              <w:contextualSpacing/>
              <w:jc w:val="both"/>
            </w:pPr>
            <w:r>
              <w:rPr>
                <w:rStyle w:val="Hyperlink0"/>
                <w:rFonts w:eastAsia="Arial Unicode MS"/>
              </w:rPr>
              <w:t xml:space="preserve">- </w:t>
            </w:r>
            <w:proofErr w:type="spellStart"/>
            <w:r>
              <w:rPr>
                <w:rStyle w:val="Hyperlink0"/>
                <w:rFonts w:eastAsia="Arial Unicode MS"/>
              </w:rPr>
              <w:t>принтскрины</w:t>
            </w:r>
            <w:proofErr w:type="spellEnd"/>
            <w:r>
              <w:rPr>
                <w:rStyle w:val="Hyperlink0"/>
                <w:rFonts w:eastAsia="Arial Unicode MS"/>
              </w:rPr>
              <w:t xml:space="preserve"> главной страницы сайта производителя;</w:t>
            </w:r>
          </w:p>
          <w:p w:rsidR="00045E8C" w:rsidRDefault="00045E8C">
            <w:pPr>
              <w:widowControl w:val="0"/>
              <w:spacing w:after="0" w:line="240" w:lineRule="auto"/>
              <w:ind w:left="141" w:right="143"/>
              <w:contextualSpacing/>
              <w:jc w:val="both"/>
            </w:pPr>
            <w:r>
              <w:rPr>
                <w:rStyle w:val="Hyperlink0"/>
                <w:rFonts w:eastAsia="Arial Unicode MS"/>
              </w:rPr>
              <w:t>- коммерческое предложение от производителя.</w:t>
            </w:r>
          </w:p>
        </w:tc>
      </w:tr>
      <w:tr w:rsidR="00045E8C" w:rsidTr="00045E8C">
        <w:tc>
          <w:tcPr>
            <w:tcW w:w="567" w:type="dxa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contextualSpacing/>
              <w:jc w:val="center"/>
              <w:outlineLvl w:val="0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lastRenderedPageBreak/>
              <w:t>4.</w:t>
            </w:r>
          </w:p>
        </w:tc>
        <w:tc>
          <w:tcPr>
            <w:tcW w:w="2694" w:type="dxa"/>
            <w:vMerge w:val="restart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113" w:right="143"/>
              <w:contextualSpacing/>
              <w:outlineLvl w:val="0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 xml:space="preserve">Описание комплекса мероприятий </w:t>
            </w:r>
            <w:r>
              <w:rPr>
                <w:rStyle w:val="Hyperlink0"/>
                <w:rFonts w:eastAsia="Arial Unicode MS"/>
                <w:i/>
              </w:rPr>
              <w:t>(презентация)</w:t>
            </w:r>
          </w:p>
        </w:tc>
        <w:tc>
          <w:tcPr>
            <w:tcW w:w="6672" w:type="dxa"/>
            <w:tcBorders>
              <w:top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113" w:right="143"/>
              <w:contextualSpacing/>
              <w:outlineLvl w:val="0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>Рекомендуемая форма прилагается.</w:t>
            </w:r>
          </w:p>
          <w:p w:rsidR="00045E8C" w:rsidRDefault="00045E8C">
            <w:pPr>
              <w:widowControl w:val="0"/>
              <w:spacing w:after="0" w:line="240" w:lineRule="auto"/>
              <w:ind w:left="113" w:right="143"/>
              <w:contextualSpacing/>
              <w:outlineLvl w:val="0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 xml:space="preserve">Описание комплекса мероприятий по созданию модульных некапитальных средств размещения, обеспечению их водоснабжением и водоотведением, связью, энергоснабжением (в том числе электроснабжением, газоснабжением, теплоснабжением), а также подъездными автомобильными дорогами должно содержать следующую информацию. </w:t>
            </w:r>
          </w:p>
        </w:tc>
      </w:tr>
      <w:tr w:rsidR="00045E8C" w:rsidTr="00045E8C">
        <w:tc>
          <w:tcPr>
            <w:tcW w:w="567" w:type="dxa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contextualSpacing/>
              <w:jc w:val="center"/>
              <w:outlineLvl w:val="0"/>
            </w:pPr>
          </w:p>
        </w:tc>
        <w:tc>
          <w:tcPr>
            <w:tcW w:w="2694" w:type="dxa"/>
            <w:vMerge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567" w:right="143"/>
              <w:contextualSpacing/>
              <w:jc w:val="both"/>
              <w:outlineLvl w:val="0"/>
            </w:pPr>
          </w:p>
        </w:tc>
        <w:tc>
          <w:tcPr>
            <w:tcW w:w="6672" w:type="dxa"/>
            <w:tcBorders>
              <w:top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131" w:right="143"/>
              <w:contextualSpacing/>
              <w:jc w:val="both"/>
              <w:outlineLvl w:val="0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>а) Наименование инвестиционного проекта и местоположение земельного участка, на котором планируется его реализация.</w:t>
            </w:r>
            <w:r>
              <w:rPr>
                <w:rStyle w:val="Hyperlink0"/>
                <w:rFonts w:eastAsia="Arial Unicode MS"/>
                <w:i/>
                <w:iCs/>
                <w:highlight w:val="cyan"/>
                <w:shd w:val="clear" w:color="auto" w:fill="FFFF00"/>
              </w:rPr>
              <w:t xml:space="preserve"> </w:t>
            </w:r>
          </w:p>
        </w:tc>
      </w:tr>
      <w:tr w:rsidR="00045E8C" w:rsidTr="00045E8C">
        <w:tc>
          <w:tcPr>
            <w:tcW w:w="567" w:type="dxa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contextualSpacing/>
              <w:jc w:val="center"/>
              <w:outlineLvl w:val="0"/>
            </w:pPr>
          </w:p>
        </w:tc>
        <w:tc>
          <w:tcPr>
            <w:tcW w:w="2694" w:type="dxa"/>
            <w:vMerge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567" w:right="143"/>
              <w:contextualSpacing/>
              <w:jc w:val="both"/>
              <w:outlineLvl w:val="0"/>
            </w:pPr>
          </w:p>
        </w:tc>
        <w:tc>
          <w:tcPr>
            <w:tcW w:w="6672" w:type="dxa"/>
            <w:tcBorders>
              <w:top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131" w:right="143"/>
              <w:contextualSpacing/>
              <w:jc w:val="both"/>
              <w:outlineLvl w:val="0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>б) Срок реализации инвестиционного проекта.</w:t>
            </w:r>
          </w:p>
        </w:tc>
      </w:tr>
      <w:tr w:rsidR="00045E8C" w:rsidTr="00045E8C">
        <w:tc>
          <w:tcPr>
            <w:tcW w:w="567" w:type="dxa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contextualSpacing/>
              <w:jc w:val="center"/>
              <w:outlineLvl w:val="0"/>
            </w:pPr>
          </w:p>
        </w:tc>
        <w:tc>
          <w:tcPr>
            <w:tcW w:w="2694" w:type="dxa"/>
            <w:vMerge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567" w:right="143"/>
              <w:contextualSpacing/>
              <w:jc w:val="both"/>
              <w:outlineLvl w:val="0"/>
            </w:pPr>
          </w:p>
        </w:tc>
        <w:tc>
          <w:tcPr>
            <w:tcW w:w="6672" w:type="dxa"/>
            <w:tcBorders>
              <w:top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131" w:right="143"/>
              <w:contextualSpacing/>
              <w:jc w:val="both"/>
              <w:outlineLvl w:val="0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>в) Количество номеров в модульных некапитальных средствах размещения, предполагаемых к созданию в рамках инвестиционного проекта.</w:t>
            </w:r>
          </w:p>
        </w:tc>
      </w:tr>
      <w:tr w:rsidR="00045E8C" w:rsidTr="00045E8C">
        <w:tc>
          <w:tcPr>
            <w:tcW w:w="567" w:type="dxa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contextualSpacing/>
              <w:jc w:val="center"/>
              <w:outlineLvl w:val="0"/>
            </w:pPr>
          </w:p>
        </w:tc>
        <w:tc>
          <w:tcPr>
            <w:tcW w:w="2694" w:type="dxa"/>
            <w:vMerge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567" w:right="143"/>
              <w:contextualSpacing/>
              <w:jc w:val="both"/>
              <w:outlineLvl w:val="0"/>
            </w:pPr>
          </w:p>
        </w:tc>
        <w:tc>
          <w:tcPr>
            <w:tcW w:w="6672" w:type="dxa"/>
            <w:tcBorders>
              <w:top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131" w:right="143"/>
              <w:contextualSpacing/>
              <w:jc w:val="both"/>
              <w:outlineLvl w:val="0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>г) Размер потребности в субсидии, указанной в заявке и ФЭО.</w:t>
            </w:r>
          </w:p>
        </w:tc>
      </w:tr>
      <w:tr w:rsidR="00045E8C" w:rsidTr="00045E8C">
        <w:tc>
          <w:tcPr>
            <w:tcW w:w="567" w:type="dxa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contextualSpacing/>
              <w:jc w:val="center"/>
              <w:outlineLvl w:val="0"/>
            </w:pPr>
          </w:p>
        </w:tc>
        <w:tc>
          <w:tcPr>
            <w:tcW w:w="2694" w:type="dxa"/>
            <w:vMerge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567" w:right="143"/>
              <w:contextualSpacing/>
              <w:jc w:val="both"/>
              <w:outlineLvl w:val="0"/>
            </w:pPr>
          </w:p>
        </w:tc>
        <w:tc>
          <w:tcPr>
            <w:tcW w:w="6672" w:type="dxa"/>
            <w:tcBorders>
              <w:top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131" w:right="143"/>
              <w:contextualSpacing/>
              <w:outlineLvl w:val="0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>д) Сведения о земельном участке, а также категории земли и виде его разрешенного использования для размещения модульных некапитальных средств размещения.</w:t>
            </w:r>
          </w:p>
        </w:tc>
      </w:tr>
      <w:tr w:rsidR="00045E8C" w:rsidTr="00045E8C">
        <w:tc>
          <w:tcPr>
            <w:tcW w:w="567" w:type="dxa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contextualSpacing/>
              <w:jc w:val="center"/>
              <w:outlineLvl w:val="0"/>
            </w:pPr>
          </w:p>
        </w:tc>
        <w:tc>
          <w:tcPr>
            <w:tcW w:w="2694" w:type="dxa"/>
            <w:vMerge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567" w:right="143"/>
              <w:contextualSpacing/>
              <w:jc w:val="both"/>
              <w:outlineLvl w:val="0"/>
            </w:pPr>
          </w:p>
        </w:tc>
        <w:tc>
          <w:tcPr>
            <w:tcW w:w="6672" w:type="dxa"/>
            <w:tcBorders>
              <w:top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131" w:right="143"/>
              <w:contextualSpacing/>
              <w:outlineLvl w:val="0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 xml:space="preserve">е) Сведения </w:t>
            </w:r>
            <w:r>
              <w:rPr>
                <w:rStyle w:val="Hyperlink0"/>
                <w:rFonts w:eastAsia="Arial Unicode MS"/>
                <w:bCs/>
              </w:rPr>
              <w:t xml:space="preserve">об имеющихся на земельном участке и прилегающих к нему земельных участках объектах водоснабжения и водоотведения (включая автономные), связи, энергоснабжения (в том числе электроснабжения, газоснабжения, теплоснабжения (включая автономные)), подъездных автомобильных дорог </w:t>
            </w:r>
            <w:r>
              <w:rPr>
                <w:rStyle w:val="Hyperlink0"/>
                <w:rFonts w:eastAsia="Arial Unicode MS"/>
                <w:i/>
              </w:rPr>
              <w:t>(при наличии)</w:t>
            </w:r>
            <w:r>
              <w:rPr>
                <w:rStyle w:val="Hyperlink0"/>
                <w:rFonts w:eastAsia="Arial Unicode MS"/>
              </w:rPr>
              <w:t>.</w:t>
            </w:r>
          </w:p>
        </w:tc>
      </w:tr>
      <w:tr w:rsidR="00045E8C" w:rsidTr="00045E8C">
        <w:tc>
          <w:tcPr>
            <w:tcW w:w="567" w:type="dxa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contextualSpacing/>
              <w:jc w:val="center"/>
              <w:outlineLvl w:val="0"/>
            </w:pPr>
          </w:p>
        </w:tc>
        <w:tc>
          <w:tcPr>
            <w:tcW w:w="2694" w:type="dxa"/>
            <w:vMerge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567" w:right="143"/>
              <w:contextualSpacing/>
              <w:jc w:val="both"/>
              <w:outlineLvl w:val="0"/>
            </w:pPr>
          </w:p>
        </w:tc>
        <w:tc>
          <w:tcPr>
            <w:tcW w:w="6672" w:type="dxa"/>
            <w:tcBorders>
              <w:top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131" w:right="143"/>
              <w:contextualSpacing/>
              <w:jc w:val="both"/>
              <w:outlineLvl w:val="0"/>
              <w:rPr>
                <w:rFonts w:eastAsia="Helvetica Neue"/>
              </w:rPr>
            </w:pPr>
            <w:proofErr w:type="gramStart"/>
            <w:r>
              <w:rPr>
                <w:rStyle w:val="Hyperlink0"/>
                <w:rFonts w:eastAsia="Arial Unicode MS"/>
              </w:rPr>
              <w:t xml:space="preserve">ж) Сведения о наличии на земельном участке, на котором планируется размещение модульных некапитальных средств размещения, или прилегающих к нему земельных участках объектов туристского показа и посещения, общественного питания, торговли продовольственными товарами, сувенирами, а также изделиями народных художественных промыслов, осуществляющие деятельность в соответствии с видами деятельности по собирательной классификационной группировке видов экономической деятельности «Туризм» на основе Общероссийского классификатора видов </w:t>
            </w:r>
            <w:r>
              <w:rPr>
                <w:rStyle w:val="Hyperlink0"/>
                <w:rFonts w:eastAsia="Arial Unicode MS"/>
              </w:rPr>
              <w:lastRenderedPageBreak/>
              <w:t>экономической деятельности</w:t>
            </w:r>
            <w:proofErr w:type="gramEnd"/>
            <w:r>
              <w:rPr>
                <w:rStyle w:val="Hyperlink0"/>
                <w:rFonts w:eastAsia="Arial Unicode MS"/>
              </w:rPr>
              <w:t xml:space="preserve"> </w:t>
            </w:r>
            <w:r>
              <w:rPr>
                <w:rStyle w:val="Hyperlink0"/>
                <w:rFonts w:eastAsia="Arial Unicode MS"/>
                <w:i/>
              </w:rPr>
              <w:t>(при наличии)</w:t>
            </w:r>
            <w:r>
              <w:rPr>
                <w:rStyle w:val="Hyperlink0"/>
                <w:rFonts w:eastAsia="Arial Unicode MS"/>
              </w:rPr>
              <w:t>.</w:t>
            </w:r>
          </w:p>
        </w:tc>
      </w:tr>
      <w:tr w:rsidR="00045E8C" w:rsidTr="00045E8C">
        <w:tc>
          <w:tcPr>
            <w:tcW w:w="567" w:type="dxa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contextualSpacing/>
              <w:jc w:val="center"/>
              <w:outlineLvl w:val="0"/>
            </w:pPr>
          </w:p>
        </w:tc>
        <w:tc>
          <w:tcPr>
            <w:tcW w:w="2694" w:type="dxa"/>
            <w:vMerge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567" w:right="143"/>
              <w:contextualSpacing/>
              <w:jc w:val="both"/>
              <w:outlineLvl w:val="0"/>
            </w:pPr>
          </w:p>
        </w:tc>
        <w:tc>
          <w:tcPr>
            <w:tcW w:w="6672" w:type="dxa"/>
            <w:tcBorders>
              <w:top w:val="nil"/>
            </w:tcBorders>
          </w:tcPr>
          <w:p w:rsidR="00045E8C" w:rsidRDefault="00045E8C" w:rsidP="000A08DB">
            <w:pPr>
              <w:widowControl w:val="0"/>
              <w:spacing w:after="0" w:line="240" w:lineRule="auto"/>
              <w:ind w:left="131" w:right="143"/>
              <w:contextualSpacing/>
              <w:jc w:val="both"/>
              <w:outlineLvl w:val="0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 xml:space="preserve">з) Сведения о планируемом расположении модульных некапитальных средств размещения </w:t>
            </w:r>
            <w:r w:rsidR="005F03BE">
              <w:rPr>
                <w:rStyle w:val="Hyperlink0"/>
                <w:rFonts w:eastAsia="Arial Unicode MS"/>
              </w:rPr>
              <w:t>на территории особой экономической зоны туристско-рекреационного типа</w:t>
            </w:r>
            <w:r w:rsidR="000A08DB">
              <w:rPr>
                <w:rStyle w:val="Hyperlink0"/>
                <w:rFonts w:eastAsia="Arial Unicode MS"/>
              </w:rPr>
              <w:t xml:space="preserve"> и (или)</w:t>
            </w:r>
            <w:r w:rsidR="005F03BE">
              <w:rPr>
                <w:rStyle w:val="Hyperlink0"/>
                <w:rFonts w:eastAsia="Arial Unicode MS"/>
              </w:rPr>
              <w:t xml:space="preserve">  </w:t>
            </w:r>
            <w:r>
              <w:rPr>
                <w:rStyle w:val="Hyperlink0"/>
                <w:rFonts w:eastAsia="Arial Unicode MS"/>
              </w:rPr>
              <w:t xml:space="preserve">на особо охраняемых природных территориях </w:t>
            </w:r>
            <w:r>
              <w:rPr>
                <w:rStyle w:val="Hyperlink0"/>
                <w:rFonts w:eastAsia="Arial Unicode MS"/>
                <w:i/>
              </w:rPr>
              <w:t>(если применимо)</w:t>
            </w:r>
            <w:r>
              <w:rPr>
                <w:rStyle w:val="Hyperlink0"/>
                <w:rFonts w:eastAsia="Arial Unicode MS"/>
              </w:rPr>
              <w:t xml:space="preserve">. </w:t>
            </w:r>
          </w:p>
        </w:tc>
      </w:tr>
      <w:tr w:rsidR="00045E8C" w:rsidTr="00045E8C">
        <w:tc>
          <w:tcPr>
            <w:tcW w:w="567" w:type="dxa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contextualSpacing/>
              <w:jc w:val="center"/>
              <w:outlineLvl w:val="0"/>
            </w:pPr>
          </w:p>
        </w:tc>
        <w:tc>
          <w:tcPr>
            <w:tcW w:w="2694" w:type="dxa"/>
            <w:vMerge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567" w:right="143"/>
              <w:contextualSpacing/>
              <w:jc w:val="both"/>
              <w:outlineLvl w:val="0"/>
            </w:pPr>
          </w:p>
        </w:tc>
        <w:tc>
          <w:tcPr>
            <w:tcW w:w="6672" w:type="dxa"/>
            <w:tcBorders>
              <w:top w:val="nil"/>
            </w:tcBorders>
          </w:tcPr>
          <w:p w:rsidR="00045E8C" w:rsidRDefault="00045E8C" w:rsidP="00E079FC">
            <w:pPr>
              <w:widowControl w:val="0"/>
              <w:spacing w:after="0" w:line="240" w:lineRule="auto"/>
              <w:ind w:left="131" w:right="143"/>
              <w:contextualSpacing/>
              <w:jc w:val="both"/>
              <w:outlineLvl w:val="0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 xml:space="preserve">и) Сведения о планируемом расположении модульных некапитальных средств размещения в месте бытования народного художественного промысла </w:t>
            </w:r>
            <w:r>
              <w:rPr>
                <w:rStyle w:val="Hyperlink0"/>
                <w:rFonts w:eastAsia="Arial Unicode MS"/>
                <w:i/>
              </w:rPr>
              <w:t>(если применимо)</w:t>
            </w:r>
            <w:r>
              <w:rPr>
                <w:rStyle w:val="Hyperlink0"/>
                <w:rFonts w:eastAsia="Arial Unicode MS"/>
              </w:rPr>
              <w:t xml:space="preserve">. </w:t>
            </w:r>
            <w:bookmarkStart w:id="0" w:name="_GoBack"/>
            <w:bookmarkEnd w:id="0"/>
          </w:p>
        </w:tc>
      </w:tr>
      <w:tr w:rsidR="00045E8C" w:rsidTr="00045E8C">
        <w:tc>
          <w:tcPr>
            <w:tcW w:w="567" w:type="dxa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contextualSpacing/>
              <w:jc w:val="center"/>
              <w:outlineLvl w:val="0"/>
            </w:pPr>
          </w:p>
        </w:tc>
        <w:tc>
          <w:tcPr>
            <w:tcW w:w="2694" w:type="dxa"/>
            <w:vMerge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567" w:right="143"/>
              <w:contextualSpacing/>
              <w:jc w:val="both"/>
              <w:outlineLvl w:val="0"/>
            </w:pPr>
          </w:p>
        </w:tc>
        <w:tc>
          <w:tcPr>
            <w:tcW w:w="6672" w:type="dxa"/>
            <w:tcBorders>
              <w:top w:val="nil"/>
            </w:tcBorders>
          </w:tcPr>
          <w:p w:rsidR="00045E8C" w:rsidRDefault="00045E8C" w:rsidP="00EA2810">
            <w:pPr>
              <w:widowControl w:val="0"/>
              <w:spacing w:after="0" w:line="240" w:lineRule="auto"/>
              <w:ind w:left="131" w:right="143"/>
              <w:contextualSpacing/>
              <w:jc w:val="both"/>
              <w:outlineLvl w:val="0"/>
              <w:rPr>
                <w:rFonts w:eastAsia="Helvetica Neue"/>
              </w:rPr>
            </w:pPr>
            <w:proofErr w:type="gramStart"/>
            <w:r>
              <w:rPr>
                <w:rStyle w:val="Hyperlink0"/>
                <w:rFonts w:eastAsia="Arial Unicode MS"/>
              </w:rPr>
              <w:t xml:space="preserve">к) Сведения о планируемом к реализации инвестиционном проекте вблизи (в радиусе не более 5 км от участков автомобильных дорог федерального значения и (или) не более 3 км от участков автомобильных дорог регионального или межмуниципального значения) утвержденного </w:t>
            </w:r>
            <w:r w:rsidR="00EA2810">
              <w:rPr>
                <w:rStyle w:val="Hyperlink0"/>
                <w:rFonts w:eastAsia="Arial Unicode MS"/>
              </w:rPr>
              <w:t xml:space="preserve">нормативным правовым актом субъекта РФ </w:t>
            </w:r>
            <w:r>
              <w:rPr>
                <w:rStyle w:val="Hyperlink0"/>
                <w:rFonts w:eastAsia="Arial Unicode MS"/>
              </w:rPr>
              <w:t xml:space="preserve">автомобильного туристского </w:t>
            </w:r>
            <w:r w:rsidR="00EA2810">
              <w:rPr>
                <w:rStyle w:val="Hyperlink0"/>
                <w:rFonts w:eastAsia="Arial Unicode MS"/>
              </w:rPr>
              <w:t xml:space="preserve">маршрута (в том числе в составе многофункциональной зоны дорожного сервиса) </w:t>
            </w:r>
            <w:r>
              <w:rPr>
                <w:rStyle w:val="Hyperlink0"/>
                <w:rFonts w:eastAsia="Arial Unicode MS"/>
                <w:i/>
              </w:rPr>
              <w:t>(если применимо)</w:t>
            </w:r>
            <w:r>
              <w:rPr>
                <w:rStyle w:val="Hyperlink0"/>
                <w:rFonts w:eastAsia="Arial Unicode MS"/>
              </w:rPr>
              <w:t xml:space="preserve">. </w:t>
            </w:r>
            <w:proofErr w:type="gramEnd"/>
          </w:p>
        </w:tc>
      </w:tr>
      <w:tr w:rsidR="00045E8C" w:rsidTr="00045E8C">
        <w:tc>
          <w:tcPr>
            <w:tcW w:w="567" w:type="dxa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contextualSpacing/>
              <w:jc w:val="center"/>
              <w:outlineLvl w:val="0"/>
            </w:pPr>
          </w:p>
        </w:tc>
        <w:tc>
          <w:tcPr>
            <w:tcW w:w="2694" w:type="dxa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567" w:right="143"/>
              <w:contextualSpacing/>
              <w:jc w:val="both"/>
              <w:outlineLvl w:val="0"/>
            </w:pPr>
          </w:p>
        </w:tc>
        <w:tc>
          <w:tcPr>
            <w:tcW w:w="6672" w:type="dxa"/>
            <w:tcBorders>
              <w:top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131" w:right="143"/>
              <w:contextualSpacing/>
              <w:jc w:val="both"/>
              <w:outlineLvl w:val="0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  <w:i/>
              </w:rPr>
              <w:t>К презентации отдельно прикладываются следующие подтверждающие документы (</w:t>
            </w:r>
            <w:proofErr w:type="gramStart"/>
            <w:r>
              <w:rPr>
                <w:rStyle w:val="Hyperlink0"/>
                <w:rFonts w:eastAsia="Arial Unicode MS"/>
                <w:i/>
              </w:rPr>
              <w:t>скан-копии</w:t>
            </w:r>
            <w:proofErr w:type="gramEnd"/>
            <w:r>
              <w:rPr>
                <w:rStyle w:val="Hyperlink0"/>
                <w:rFonts w:eastAsia="Arial Unicode MS"/>
                <w:i/>
              </w:rPr>
              <w:t>)</w:t>
            </w:r>
          </w:p>
        </w:tc>
      </w:tr>
      <w:tr w:rsidR="00045E8C" w:rsidTr="00045E8C">
        <w:tc>
          <w:tcPr>
            <w:tcW w:w="567" w:type="dxa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contextualSpacing/>
              <w:jc w:val="center"/>
              <w:outlineLvl w:val="0"/>
            </w:pPr>
          </w:p>
        </w:tc>
        <w:tc>
          <w:tcPr>
            <w:tcW w:w="2694" w:type="dxa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567" w:right="143"/>
              <w:contextualSpacing/>
              <w:jc w:val="both"/>
              <w:outlineLvl w:val="0"/>
            </w:pPr>
          </w:p>
        </w:tc>
        <w:tc>
          <w:tcPr>
            <w:tcW w:w="6672" w:type="dxa"/>
            <w:tcBorders>
              <w:top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131" w:right="143"/>
              <w:contextualSpacing/>
              <w:jc w:val="both"/>
              <w:outlineLvl w:val="0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>Документы, подтверждающие права на указанный в пункте «д)» земельный участок (на котором планируется реализация инвестиционного проекта) либо право размещения на нем модульных некапитальных средств размещения.</w:t>
            </w:r>
          </w:p>
          <w:p w:rsidR="00045E8C" w:rsidRDefault="00045E8C">
            <w:pPr>
              <w:widowControl w:val="0"/>
              <w:spacing w:after="0" w:line="240" w:lineRule="auto"/>
              <w:ind w:left="131" w:right="143"/>
              <w:contextualSpacing/>
              <w:jc w:val="both"/>
              <w:outlineLvl w:val="0"/>
              <w:rPr>
                <w:rFonts w:eastAsia="Helvetica Neue"/>
              </w:rPr>
            </w:pPr>
          </w:p>
        </w:tc>
      </w:tr>
      <w:tr w:rsidR="00045E8C" w:rsidTr="00045E8C">
        <w:tc>
          <w:tcPr>
            <w:tcW w:w="567" w:type="dxa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contextualSpacing/>
              <w:jc w:val="center"/>
              <w:outlineLvl w:val="0"/>
            </w:pPr>
          </w:p>
        </w:tc>
        <w:tc>
          <w:tcPr>
            <w:tcW w:w="2694" w:type="dxa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567" w:right="143"/>
              <w:contextualSpacing/>
              <w:jc w:val="both"/>
              <w:outlineLvl w:val="0"/>
            </w:pPr>
          </w:p>
        </w:tc>
        <w:tc>
          <w:tcPr>
            <w:tcW w:w="6672" w:type="dxa"/>
            <w:tcBorders>
              <w:top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131" w:right="143"/>
              <w:contextualSpacing/>
              <w:outlineLvl w:val="0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  <w:bCs/>
              </w:rPr>
              <w:t>Документы, подтверждающие информацию из пункта «е)» об имеющихся на земельном участке и прилегающих к нему земельных участках объектах водоснабжения и водоотведения (включая автономные), связи, энергоснабжения (в том числе электроснабжения, газоснабжения, теплоснабжения (включая автономные)), подъездных автомобильных дорог</w:t>
            </w:r>
            <w:r>
              <w:rPr>
                <w:rStyle w:val="Hyperlink0"/>
                <w:rFonts w:eastAsia="Arial Unicode MS"/>
                <w:b/>
                <w:bCs/>
              </w:rPr>
              <w:t xml:space="preserve"> </w:t>
            </w:r>
            <w:r>
              <w:rPr>
                <w:rStyle w:val="Hyperlink0"/>
                <w:rFonts w:eastAsia="Arial Unicode MS"/>
                <w:i/>
              </w:rPr>
              <w:t>(если применимо)</w:t>
            </w:r>
            <w:r>
              <w:rPr>
                <w:rStyle w:val="Hyperlink0"/>
                <w:rFonts w:eastAsia="Arial Unicode MS"/>
              </w:rPr>
              <w:t>.</w:t>
            </w:r>
          </w:p>
          <w:p w:rsidR="00045E8C" w:rsidRDefault="00045E8C">
            <w:pPr>
              <w:widowControl w:val="0"/>
              <w:spacing w:after="0" w:line="240" w:lineRule="auto"/>
              <w:ind w:left="131" w:right="143"/>
              <w:contextualSpacing/>
              <w:jc w:val="both"/>
              <w:outlineLvl w:val="0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  <w:i/>
                <w:iCs/>
              </w:rPr>
              <w:t xml:space="preserve">К таким документам относятся: выписка из ЕГРН, генерального плана, ПЗЗ, договор на техническое присоединение, </w:t>
            </w:r>
            <w:proofErr w:type="spellStart"/>
            <w:r>
              <w:rPr>
                <w:rStyle w:val="Hyperlink0"/>
                <w:rFonts w:eastAsia="Arial Unicode MS"/>
                <w:i/>
                <w:iCs/>
              </w:rPr>
              <w:t>принтскрины</w:t>
            </w:r>
            <w:proofErr w:type="spellEnd"/>
            <w:r>
              <w:rPr>
                <w:rStyle w:val="Hyperlink0"/>
                <w:rFonts w:eastAsia="Arial Unicode MS"/>
                <w:i/>
                <w:iCs/>
              </w:rPr>
              <w:t xml:space="preserve"> онлайн карт, </w:t>
            </w:r>
            <w:proofErr w:type="spellStart"/>
            <w:r>
              <w:rPr>
                <w:rStyle w:val="Hyperlink0"/>
                <w:rFonts w:eastAsia="Arial Unicode MS"/>
                <w:i/>
                <w:iCs/>
              </w:rPr>
              <w:t>фотофиксация</w:t>
            </w:r>
            <w:proofErr w:type="spellEnd"/>
            <w:r>
              <w:rPr>
                <w:rStyle w:val="Hyperlink0"/>
                <w:rFonts w:eastAsia="Arial Unicode MS"/>
                <w:i/>
                <w:iCs/>
              </w:rPr>
              <w:t xml:space="preserve"> и т.п.</w:t>
            </w:r>
          </w:p>
        </w:tc>
      </w:tr>
      <w:tr w:rsidR="00045E8C" w:rsidTr="00045E8C">
        <w:tc>
          <w:tcPr>
            <w:tcW w:w="567" w:type="dxa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contextualSpacing/>
              <w:jc w:val="center"/>
              <w:outlineLvl w:val="0"/>
            </w:pPr>
          </w:p>
        </w:tc>
        <w:tc>
          <w:tcPr>
            <w:tcW w:w="2694" w:type="dxa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567" w:right="143"/>
              <w:contextualSpacing/>
              <w:jc w:val="both"/>
              <w:outlineLvl w:val="0"/>
            </w:pPr>
          </w:p>
        </w:tc>
        <w:tc>
          <w:tcPr>
            <w:tcW w:w="6672" w:type="dxa"/>
            <w:tcBorders>
              <w:top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131" w:right="143"/>
              <w:contextualSpacing/>
              <w:jc w:val="both"/>
              <w:outlineLvl w:val="0"/>
              <w:rPr>
                <w:rFonts w:eastAsia="Helvetica Neue"/>
              </w:rPr>
            </w:pPr>
            <w:proofErr w:type="gramStart"/>
            <w:r>
              <w:rPr>
                <w:rStyle w:val="Hyperlink0"/>
                <w:rFonts w:eastAsia="Arial Unicode MS"/>
              </w:rPr>
              <w:t xml:space="preserve">Документы, подтверждающие </w:t>
            </w:r>
            <w:r>
              <w:rPr>
                <w:rStyle w:val="Hyperlink0"/>
                <w:rFonts w:eastAsia="Arial Unicode MS"/>
                <w:bCs/>
              </w:rPr>
              <w:t>информацию из пункта ж)</w:t>
            </w:r>
            <w:r>
              <w:rPr>
                <w:rStyle w:val="Hyperlink0"/>
                <w:rFonts w:eastAsia="Arial Unicode MS"/>
                <w:b/>
                <w:bCs/>
              </w:rPr>
              <w:t xml:space="preserve"> </w:t>
            </w:r>
            <w:r>
              <w:rPr>
                <w:rStyle w:val="Hyperlink0"/>
                <w:rFonts w:eastAsia="Arial Unicode MS"/>
              </w:rPr>
              <w:t xml:space="preserve">о наличии на земельном участке, на котором планируется размещение модульных некапитальных средств размещения или прилегающих к нему земельных участках объектов туристского показа и посещения, общественного </w:t>
            </w:r>
            <w:r>
              <w:rPr>
                <w:rStyle w:val="Hyperlink0"/>
                <w:rFonts w:eastAsia="Arial Unicode MS"/>
              </w:rPr>
              <w:lastRenderedPageBreak/>
              <w:t>питания, торговли продовольственными товарами, сувенирами, а также изделиями народных художественных промыслов, осуществляющие деятельность в соответствии с видами деятельности по собирательной классификационной группировке видов экономической деятельности «Туризм» на основе Общероссийского</w:t>
            </w:r>
            <w:proofErr w:type="gramEnd"/>
            <w:r>
              <w:rPr>
                <w:rStyle w:val="Hyperlink0"/>
                <w:rFonts w:eastAsia="Arial Unicode MS"/>
              </w:rPr>
              <w:t xml:space="preserve"> классификатора видов экономической деятельности </w:t>
            </w:r>
            <w:r>
              <w:rPr>
                <w:rStyle w:val="Hyperlink0"/>
                <w:rFonts w:eastAsia="Arial Unicode MS"/>
                <w:i/>
              </w:rPr>
              <w:t>(если применимо).</w:t>
            </w:r>
          </w:p>
          <w:p w:rsidR="00045E8C" w:rsidRDefault="00045E8C">
            <w:pPr>
              <w:widowControl w:val="0"/>
              <w:spacing w:after="0" w:line="240" w:lineRule="auto"/>
              <w:ind w:left="131" w:right="143"/>
              <w:contextualSpacing/>
              <w:jc w:val="both"/>
              <w:outlineLvl w:val="0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  <w:i/>
                <w:iCs/>
              </w:rPr>
              <w:t xml:space="preserve">К таким документам относятся: выписка из ЕГРН, </w:t>
            </w:r>
            <w:proofErr w:type="spellStart"/>
            <w:r>
              <w:rPr>
                <w:rStyle w:val="Hyperlink0"/>
                <w:rFonts w:eastAsia="Arial Unicode MS"/>
                <w:i/>
                <w:iCs/>
              </w:rPr>
              <w:t>принтскрины</w:t>
            </w:r>
            <w:proofErr w:type="spellEnd"/>
            <w:r>
              <w:rPr>
                <w:rStyle w:val="Hyperlink0"/>
                <w:rFonts w:eastAsia="Arial Unicode MS"/>
                <w:i/>
                <w:iCs/>
              </w:rPr>
              <w:t xml:space="preserve"> онлайн карт, </w:t>
            </w:r>
            <w:proofErr w:type="spellStart"/>
            <w:r>
              <w:rPr>
                <w:rStyle w:val="Hyperlink0"/>
                <w:rFonts w:eastAsia="Arial Unicode MS"/>
                <w:i/>
                <w:iCs/>
              </w:rPr>
              <w:t>фотофиксация</w:t>
            </w:r>
            <w:proofErr w:type="spellEnd"/>
            <w:r>
              <w:rPr>
                <w:rStyle w:val="Hyperlink0"/>
                <w:rFonts w:eastAsia="Arial Unicode MS"/>
                <w:i/>
                <w:iCs/>
              </w:rPr>
              <w:t xml:space="preserve"> и т.п.</w:t>
            </w:r>
          </w:p>
        </w:tc>
      </w:tr>
      <w:tr w:rsidR="00045E8C" w:rsidTr="00045E8C">
        <w:trPr>
          <w:trHeight w:val="760"/>
        </w:trPr>
        <w:tc>
          <w:tcPr>
            <w:tcW w:w="567" w:type="dxa"/>
            <w:vMerge w:val="restart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contextualSpacing/>
              <w:jc w:val="center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lastRenderedPageBreak/>
              <w:t>4.</w:t>
            </w:r>
          </w:p>
        </w:tc>
        <w:tc>
          <w:tcPr>
            <w:tcW w:w="2694" w:type="dxa"/>
            <w:vMerge w:val="restart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tabs>
                <w:tab w:val="left" w:pos="2220"/>
              </w:tabs>
              <w:spacing w:after="0" w:line="240" w:lineRule="auto"/>
              <w:ind w:left="113" w:right="143"/>
              <w:contextualSpacing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>Документы о юридическом лице/ индивидуальном предпринимателе</w:t>
            </w:r>
          </w:p>
        </w:tc>
        <w:tc>
          <w:tcPr>
            <w:tcW w:w="6672" w:type="dxa"/>
            <w:tcBorders>
              <w:top w:val="nil"/>
            </w:tcBorders>
          </w:tcPr>
          <w:p w:rsidR="00045E8C" w:rsidRDefault="00045E8C">
            <w:pPr>
              <w:widowControl w:val="0"/>
              <w:tabs>
                <w:tab w:val="left" w:pos="2220"/>
              </w:tabs>
              <w:spacing w:after="0" w:line="240" w:lineRule="auto"/>
              <w:ind w:left="113" w:right="143"/>
              <w:contextualSpacing/>
              <w:rPr>
                <w:rFonts w:eastAsia="Helvetica Neue"/>
              </w:rPr>
            </w:pPr>
            <w:r>
              <w:rPr>
                <w:rFonts w:ascii="Times New Roman" w:eastAsia="Helvetica Neue" w:hAnsi="Times New Roman" w:cs="Times New Roman"/>
                <w:iCs/>
                <w:sz w:val="28"/>
                <w:szCs w:val="28"/>
              </w:rPr>
              <w:t>В случае</w:t>
            </w:r>
            <w:proofErr w:type="gramStart"/>
            <w:r>
              <w:rPr>
                <w:rFonts w:ascii="Times New Roman" w:eastAsia="Helvetica Neue" w:hAnsi="Times New Roman" w:cs="Times New Roman"/>
                <w:iCs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eastAsia="Helvetica Neue" w:hAnsi="Times New Roman" w:cs="Times New Roman"/>
                <w:iCs/>
                <w:sz w:val="28"/>
                <w:szCs w:val="28"/>
              </w:rPr>
              <w:t xml:space="preserve"> если заявитель – юридическое лицо – копия выписки из Единого государственного реестра юридических лиц.</w:t>
            </w:r>
          </w:p>
        </w:tc>
      </w:tr>
      <w:tr w:rsidR="00045E8C" w:rsidTr="00045E8C">
        <w:tc>
          <w:tcPr>
            <w:tcW w:w="567" w:type="dxa"/>
            <w:vMerge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contextualSpacing/>
              <w:jc w:val="center"/>
            </w:pPr>
          </w:p>
        </w:tc>
        <w:tc>
          <w:tcPr>
            <w:tcW w:w="2694" w:type="dxa"/>
            <w:vMerge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ind w:right="143"/>
              <w:contextualSpacing/>
            </w:pPr>
          </w:p>
        </w:tc>
        <w:tc>
          <w:tcPr>
            <w:tcW w:w="6672" w:type="dxa"/>
            <w:tcBorders>
              <w:top w:val="nil"/>
            </w:tcBorders>
          </w:tcPr>
          <w:p w:rsidR="00045E8C" w:rsidRDefault="00045E8C">
            <w:pPr>
              <w:widowControl w:val="0"/>
              <w:tabs>
                <w:tab w:val="left" w:pos="2220"/>
              </w:tabs>
              <w:spacing w:after="0" w:line="240" w:lineRule="auto"/>
              <w:ind w:left="113" w:right="143"/>
              <w:contextualSpacing/>
              <w:rPr>
                <w:rFonts w:eastAsia="Helvetica Neue"/>
              </w:rPr>
            </w:pPr>
            <w:r>
              <w:rPr>
                <w:rFonts w:ascii="Times New Roman" w:eastAsia="Helvetica Neue" w:hAnsi="Times New Roman" w:cs="Times New Roman"/>
                <w:iCs/>
                <w:sz w:val="28"/>
                <w:szCs w:val="28"/>
              </w:rPr>
              <w:t>В случае</w:t>
            </w:r>
            <w:proofErr w:type="gramStart"/>
            <w:r>
              <w:rPr>
                <w:rFonts w:ascii="Times New Roman" w:eastAsia="Helvetica Neue" w:hAnsi="Times New Roman" w:cs="Times New Roman"/>
                <w:iCs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eastAsia="Helvetica Neue" w:hAnsi="Times New Roman" w:cs="Times New Roman"/>
                <w:iCs/>
                <w:sz w:val="28"/>
                <w:szCs w:val="28"/>
              </w:rPr>
              <w:t xml:space="preserve"> если заявитель – индивидуальный предприниматель – копия выписки из Единого государственного реестра индивидуальных предпринимателей. </w:t>
            </w:r>
          </w:p>
        </w:tc>
      </w:tr>
      <w:tr w:rsidR="00045E8C" w:rsidTr="00045E8C">
        <w:tc>
          <w:tcPr>
            <w:tcW w:w="567" w:type="dxa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contextualSpacing/>
              <w:jc w:val="center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>5.</w:t>
            </w:r>
          </w:p>
        </w:tc>
        <w:tc>
          <w:tcPr>
            <w:tcW w:w="2694" w:type="dxa"/>
            <w:tcBorders>
              <w:top w:val="nil"/>
              <w:right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137" w:right="143"/>
              <w:contextualSpacing/>
              <w:rPr>
                <w:rFonts w:eastAsia="Helvetica Neue"/>
              </w:rPr>
            </w:pPr>
            <w:r>
              <w:rPr>
                <w:rFonts w:ascii="Times New Roman" w:eastAsia="Helvetica Neue" w:hAnsi="Times New Roman" w:cs="Times New Roman"/>
                <w:sz w:val="28"/>
                <w:szCs w:val="28"/>
              </w:rPr>
              <w:t>Согласие на обработку персональных данных</w:t>
            </w:r>
            <w:r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  <w:t xml:space="preserve"> (только для индивидуальных предпринимателей)</w:t>
            </w:r>
          </w:p>
        </w:tc>
        <w:tc>
          <w:tcPr>
            <w:tcW w:w="6672" w:type="dxa"/>
            <w:tcBorders>
              <w:top w:val="nil"/>
            </w:tcBorders>
          </w:tcPr>
          <w:p w:rsidR="00045E8C" w:rsidRDefault="00045E8C">
            <w:pPr>
              <w:widowControl w:val="0"/>
              <w:spacing w:after="0" w:line="240" w:lineRule="auto"/>
              <w:ind w:left="113" w:right="143"/>
              <w:contextualSpacing/>
              <w:jc w:val="both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>Рекомендуемая форма прилагается.</w:t>
            </w:r>
          </w:p>
          <w:p w:rsidR="00045E8C" w:rsidRDefault="00045E8C">
            <w:pPr>
              <w:widowControl w:val="0"/>
              <w:spacing w:after="0" w:line="240" w:lineRule="auto"/>
              <w:ind w:left="510" w:right="143"/>
              <w:contextualSpacing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</w:tr>
      <w:tr w:rsidR="00045E8C" w:rsidTr="00045E8C">
        <w:trPr>
          <w:trHeight w:val="1023"/>
        </w:trPr>
        <w:tc>
          <w:tcPr>
            <w:tcW w:w="567" w:type="dxa"/>
          </w:tcPr>
          <w:p w:rsidR="00045E8C" w:rsidRDefault="00045E8C">
            <w:pPr>
              <w:widowControl w:val="0"/>
              <w:spacing w:after="0" w:line="240" w:lineRule="auto"/>
              <w:contextualSpacing/>
              <w:jc w:val="center"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>6.</w:t>
            </w:r>
          </w:p>
        </w:tc>
        <w:tc>
          <w:tcPr>
            <w:tcW w:w="2694" w:type="dxa"/>
          </w:tcPr>
          <w:p w:rsidR="00045E8C" w:rsidRDefault="00045E8C">
            <w:pPr>
              <w:widowControl w:val="0"/>
              <w:spacing w:after="0" w:line="240" w:lineRule="auto"/>
              <w:ind w:left="137" w:right="143"/>
              <w:contextualSpacing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 xml:space="preserve">Иные документы </w:t>
            </w:r>
          </w:p>
        </w:tc>
        <w:tc>
          <w:tcPr>
            <w:tcW w:w="6672" w:type="dxa"/>
          </w:tcPr>
          <w:p w:rsidR="00045E8C" w:rsidRDefault="00045E8C">
            <w:pPr>
              <w:widowControl w:val="0"/>
              <w:spacing w:after="0" w:line="240" w:lineRule="auto"/>
              <w:ind w:left="170" w:right="143"/>
              <w:contextualSpacing/>
              <w:rPr>
                <w:rFonts w:eastAsia="Helvetica Neue"/>
              </w:rPr>
            </w:pPr>
            <w:r>
              <w:rPr>
                <w:rStyle w:val="Hyperlink0"/>
                <w:rFonts w:eastAsia="Arial Unicode MS"/>
              </w:rPr>
              <w:t xml:space="preserve">К примеру, доверенность или иной документ, подтверждающий полномочия на подачу документов </w:t>
            </w:r>
            <w:r>
              <w:rPr>
                <w:rStyle w:val="Hyperlink0"/>
                <w:rFonts w:eastAsia="Arial Unicode MS"/>
                <w:i/>
                <w:iCs/>
              </w:rPr>
              <w:t>(если применимо)</w:t>
            </w:r>
            <w:r>
              <w:rPr>
                <w:rStyle w:val="Hyperlink0"/>
                <w:rFonts w:eastAsia="Arial Unicode MS"/>
              </w:rPr>
              <w:t>.</w:t>
            </w:r>
          </w:p>
        </w:tc>
      </w:tr>
    </w:tbl>
    <w:p w:rsidR="00B466E5" w:rsidRDefault="00B466E5">
      <w:pPr>
        <w:spacing w:after="0" w:line="240" w:lineRule="auto"/>
        <w:ind w:firstLine="709"/>
        <w:contextualSpacing/>
        <w:jc w:val="both"/>
      </w:pPr>
    </w:p>
    <w:p w:rsidR="00B466E5" w:rsidRPr="00045E8C" w:rsidRDefault="00045E8C">
      <w:pPr>
        <w:spacing w:after="0" w:line="240" w:lineRule="auto"/>
        <w:contextualSpacing/>
        <w:jc w:val="both"/>
        <w:rPr>
          <w:b/>
        </w:rPr>
      </w:pPr>
      <w:r>
        <w:rPr>
          <w:rStyle w:val="Hyperlink0"/>
          <w:rFonts w:eastAsia="Arial Unicode MS"/>
        </w:rPr>
        <w:t xml:space="preserve">* </w:t>
      </w:r>
      <w:r w:rsidRPr="00045E8C">
        <w:rPr>
          <w:rStyle w:val="Hyperlink0"/>
          <w:rFonts w:eastAsia="Arial Unicode MS"/>
          <w:b/>
        </w:rPr>
        <w:t xml:space="preserve">Все документы предоставляются в бумажном виде и на электронном носителе </w:t>
      </w:r>
      <w:r w:rsidR="00C26754" w:rsidRPr="00C26754">
        <w:rPr>
          <w:rStyle w:val="Hyperlink0"/>
          <w:rFonts w:eastAsia="Arial Unicode MS"/>
          <w:b/>
        </w:rPr>
        <w:t>(</w:t>
      </w:r>
      <w:r w:rsidR="00C26754">
        <w:rPr>
          <w:rStyle w:val="Hyperlink0"/>
          <w:rFonts w:eastAsia="Arial Unicode MS"/>
          <w:b/>
        </w:rPr>
        <w:t xml:space="preserve">на диске </w:t>
      </w:r>
      <w:r w:rsidR="00C26754">
        <w:rPr>
          <w:rStyle w:val="Hyperlink0"/>
          <w:rFonts w:eastAsia="Arial Unicode MS"/>
          <w:b/>
          <w:lang w:val="en-US"/>
        </w:rPr>
        <w:t>CD</w:t>
      </w:r>
      <w:r w:rsidR="00C26754" w:rsidRPr="00C26754">
        <w:rPr>
          <w:rStyle w:val="Hyperlink0"/>
          <w:rFonts w:eastAsia="Arial Unicode MS"/>
          <w:b/>
        </w:rPr>
        <w:t>-</w:t>
      </w:r>
      <w:r w:rsidR="00C26754">
        <w:rPr>
          <w:rStyle w:val="Hyperlink0"/>
          <w:rFonts w:eastAsia="Arial Unicode MS"/>
          <w:b/>
          <w:lang w:val="en-US"/>
        </w:rPr>
        <w:t>ROM</w:t>
      </w:r>
      <w:r w:rsidR="00C26754">
        <w:rPr>
          <w:rStyle w:val="Hyperlink0"/>
          <w:rFonts w:eastAsia="Arial Unicode MS"/>
          <w:b/>
        </w:rPr>
        <w:t>/</w:t>
      </w:r>
      <w:r w:rsidR="00C26754">
        <w:rPr>
          <w:rStyle w:val="Hyperlink0"/>
          <w:rFonts w:eastAsia="Arial Unicode MS"/>
          <w:b/>
          <w:lang w:val="en-US"/>
        </w:rPr>
        <w:t>CD</w:t>
      </w:r>
      <w:r w:rsidR="00C26754" w:rsidRPr="00C26754">
        <w:rPr>
          <w:rStyle w:val="Hyperlink0"/>
          <w:rFonts w:eastAsia="Arial Unicode MS"/>
          <w:b/>
        </w:rPr>
        <w:t>-</w:t>
      </w:r>
      <w:r w:rsidR="00C26754">
        <w:rPr>
          <w:rStyle w:val="Hyperlink0"/>
          <w:rFonts w:eastAsia="Arial Unicode MS"/>
          <w:b/>
          <w:lang w:val="en-US"/>
        </w:rPr>
        <w:t>R</w:t>
      </w:r>
      <w:r w:rsidR="00C26754">
        <w:rPr>
          <w:rStyle w:val="Hyperlink0"/>
          <w:rFonts w:eastAsia="Arial Unicode MS"/>
          <w:b/>
          <w:lang w:val="en-US"/>
        </w:rPr>
        <w:t>W</w:t>
      </w:r>
      <w:r w:rsidR="00C26754" w:rsidRPr="00C26754">
        <w:rPr>
          <w:rStyle w:val="Hyperlink0"/>
          <w:rFonts w:eastAsia="Arial Unicode MS"/>
          <w:b/>
        </w:rPr>
        <w:t xml:space="preserve">) </w:t>
      </w:r>
      <w:r w:rsidRPr="00045E8C">
        <w:rPr>
          <w:rStyle w:val="Hyperlink0"/>
          <w:rFonts w:eastAsia="Arial Unicode MS"/>
          <w:b/>
        </w:rPr>
        <w:t>в формате «</w:t>
      </w:r>
      <w:r w:rsidRPr="00045E8C">
        <w:rPr>
          <w:rStyle w:val="Hyperlink0"/>
          <w:rFonts w:eastAsia="Arial Unicode MS"/>
          <w:b/>
          <w:lang w:val="en-US"/>
        </w:rPr>
        <w:t>PDF</w:t>
      </w:r>
      <w:r w:rsidRPr="00045E8C">
        <w:rPr>
          <w:rStyle w:val="Hyperlink0"/>
          <w:rFonts w:eastAsia="Arial Unicode MS"/>
          <w:b/>
        </w:rPr>
        <w:t>», с</w:t>
      </w:r>
      <w:r w:rsidRPr="00045E8C">
        <w:rPr>
          <w:rStyle w:val="Hyperlink0"/>
          <w:rFonts w:eastAsia="Arial Unicode MS"/>
          <w:b/>
          <w:lang w:eastAsia="en-US"/>
        </w:rPr>
        <w:t>ведения об инвестиционном проекте</w:t>
      </w:r>
      <w:r w:rsidRPr="00045E8C">
        <w:rPr>
          <w:rStyle w:val="Hyperlink0"/>
          <w:rFonts w:eastAsia="Arial Unicode MS"/>
          <w:b/>
        </w:rPr>
        <w:t xml:space="preserve"> (заявка) также предоставляется в электронном виде </w:t>
      </w:r>
      <w:r w:rsidRPr="00045E8C">
        <w:rPr>
          <w:rFonts w:ascii="Times New Roman" w:eastAsia="Times New Roman" w:hAnsi="Times New Roman" w:cs="Times New Roman"/>
          <w:b/>
          <w:sz w:val="28"/>
          <w:szCs w:val="28"/>
        </w:rPr>
        <w:t>в формате «XLS»</w:t>
      </w:r>
      <w:r w:rsidRPr="00045E8C">
        <w:rPr>
          <w:rStyle w:val="Hyperlink0"/>
          <w:rFonts w:eastAsia="Arial Unicode MS"/>
          <w:b/>
        </w:rPr>
        <w:t>.</w:t>
      </w:r>
    </w:p>
    <w:sectPr w:rsidR="00B466E5" w:rsidRPr="00045E8C">
      <w:pgSz w:w="11906" w:h="16838"/>
      <w:pgMar w:top="1135" w:right="701" w:bottom="284" w:left="1134" w:header="0" w:footer="0" w:gutter="0"/>
      <w:cols w:space="720"/>
      <w:formProt w:val="0"/>
      <w:titlePg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 Neue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F22"/>
    <w:multiLevelType w:val="multilevel"/>
    <w:tmpl w:val="EF52A1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050826"/>
    <w:multiLevelType w:val="multilevel"/>
    <w:tmpl w:val="9D88DB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6E5"/>
    <w:rsid w:val="00045E8C"/>
    <w:rsid w:val="000A08DB"/>
    <w:rsid w:val="005F03BE"/>
    <w:rsid w:val="00B466E5"/>
    <w:rsid w:val="00C26754"/>
    <w:rsid w:val="00C82C56"/>
    <w:rsid w:val="00E079FC"/>
    <w:rsid w:val="00EA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26"/>
    <w:pPr>
      <w:spacing w:after="160" w:line="252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5">
    <w:name w:val="heading 5"/>
    <w:basedOn w:val="a0"/>
    <w:next w:val="a1"/>
    <w:qFormat/>
    <w:pPr>
      <w:tabs>
        <w:tab w:val="num" w:pos="0"/>
      </w:tabs>
      <w:spacing w:before="120" w:after="60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character" w:customStyle="1" w:styleId="a6">
    <w:name w:val="Нет"/>
    <w:qFormat/>
  </w:style>
  <w:style w:type="character" w:customStyle="1" w:styleId="Hyperlink0">
    <w:name w:val="Hyperlink.0"/>
    <w:basedOn w:val="a6"/>
    <w:qFormat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annotation reference"/>
    <w:basedOn w:val="a2"/>
    <w:uiPriority w:val="99"/>
    <w:semiHidden/>
    <w:unhideWhenUsed/>
    <w:qFormat/>
    <w:rsid w:val="00774416"/>
    <w:rPr>
      <w:sz w:val="16"/>
      <w:szCs w:val="16"/>
    </w:rPr>
  </w:style>
  <w:style w:type="character" w:customStyle="1" w:styleId="a8">
    <w:name w:val="Текст примечания Знак"/>
    <w:basedOn w:val="a2"/>
    <w:link w:val="a9"/>
    <w:uiPriority w:val="99"/>
    <w:semiHidden/>
    <w:qFormat/>
    <w:rsid w:val="00774416"/>
    <w:rPr>
      <w:rFonts w:ascii="Calibri" w:eastAsia="Calibri" w:hAnsi="Calibri" w:cs="SimSun"/>
      <w:lang w:eastAsia="en-US"/>
    </w:rPr>
  </w:style>
  <w:style w:type="character" w:customStyle="1" w:styleId="aa">
    <w:name w:val="Текст выноски Знак"/>
    <w:basedOn w:val="a2"/>
    <w:link w:val="ab"/>
    <w:uiPriority w:val="99"/>
    <w:semiHidden/>
    <w:qFormat/>
    <w:rsid w:val="00774416"/>
    <w:rPr>
      <w:rFonts w:ascii="Segoe UI" w:hAnsi="Segoe UI" w:cs="Segoe UI"/>
      <w:color w:val="000000"/>
      <w:sz w:val="18"/>
      <w:szCs w:val="18"/>
      <w:u w:val="none" w:color="000000"/>
    </w:rPr>
  </w:style>
  <w:style w:type="character" w:customStyle="1" w:styleId="ac">
    <w:name w:val="Тема примечания Знак"/>
    <w:basedOn w:val="a8"/>
    <w:link w:val="ad"/>
    <w:uiPriority w:val="99"/>
    <w:semiHidden/>
    <w:qFormat/>
    <w:rsid w:val="00946099"/>
    <w:rPr>
      <w:rFonts w:ascii="Calibri" w:eastAsia="Calibri" w:hAnsi="Calibri" w:cs="Arial Unicode MS"/>
      <w:b/>
      <w:bCs/>
      <w:color w:val="000000"/>
      <w:u w:val="none" w:color="000000"/>
      <w:lang w:eastAsia="en-US"/>
    </w:rPr>
  </w:style>
  <w:style w:type="character" w:customStyle="1" w:styleId="ae">
    <w:name w:val="Верхний колонтитул Знак"/>
    <w:basedOn w:val="a2"/>
    <w:link w:val="af"/>
    <w:uiPriority w:val="99"/>
    <w:qFormat/>
    <w:rsid w:val="00EA27F7"/>
    <w:rPr>
      <w:rFonts w:ascii="Calibri" w:hAnsi="Calibri" w:cs="Arial Unicode MS"/>
      <w:color w:val="000000"/>
      <w:sz w:val="22"/>
      <w:szCs w:val="22"/>
      <w:u w:val="none" w:color="000000"/>
    </w:rPr>
  </w:style>
  <w:style w:type="character" w:customStyle="1" w:styleId="af0">
    <w:name w:val="Нижний колонтитул Знак"/>
    <w:basedOn w:val="a2"/>
    <w:link w:val="af1"/>
    <w:uiPriority w:val="99"/>
    <w:qFormat/>
    <w:rsid w:val="00EA27F7"/>
    <w:rPr>
      <w:rFonts w:ascii="Calibri" w:hAnsi="Calibri" w:cs="Arial Unicode MS"/>
      <w:color w:val="000000"/>
      <w:sz w:val="22"/>
      <w:szCs w:val="22"/>
      <w:u w:val="none" w:color="000000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f2">
    <w:name w:val="List"/>
    <w:basedOn w:val="a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5">
    <w:name w:val="Title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f6">
    <w:name w:val="Колонтитулы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a9">
    <w:name w:val="annotation text"/>
    <w:basedOn w:val="a"/>
    <w:link w:val="a8"/>
    <w:uiPriority w:val="99"/>
    <w:semiHidden/>
    <w:unhideWhenUsed/>
    <w:qFormat/>
    <w:rsid w:val="00774416"/>
    <w:pPr>
      <w:spacing w:line="240" w:lineRule="auto"/>
    </w:pPr>
    <w:rPr>
      <w:rFonts w:eastAsia="Calibri" w:cs="SimSun"/>
      <w:color w:val="auto"/>
      <w:sz w:val="20"/>
      <w:szCs w:val="20"/>
      <w:lang w:eastAsia="en-US"/>
    </w:rPr>
  </w:style>
  <w:style w:type="paragraph" w:styleId="ab">
    <w:name w:val="Balloon Text"/>
    <w:basedOn w:val="a"/>
    <w:link w:val="aa"/>
    <w:uiPriority w:val="99"/>
    <w:semiHidden/>
    <w:unhideWhenUsed/>
    <w:qFormat/>
    <w:rsid w:val="0077441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rsid w:val="00135170"/>
    <w:pPr>
      <w:ind w:left="720"/>
      <w:contextualSpacing/>
    </w:pPr>
  </w:style>
  <w:style w:type="paragraph" w:customStyle="1" w:styleId="ConsPlusNormal">
    <w:name w:val="ConsPlusNormal"/>
    <w:qFormat/>
    <w:rsid w:val="00866EFD"/>
    <w:pPr>
      <w:widowControl w:val="0"/>
    </w:pPr>
    <w:rPr>
      <w:rFonts w:ascii="Calibri" w:eastAsiaTheme="minorEastAsia" w:hAnsi="Calibri" w:cs="Calibri"/>
      <w:sz w:val="22"/>
      <w:szCs w:val="22"/>
    </w:rPr>
  </w:style>
  <w:style w:type="paragraph" w:styleId="ad">
    <w:name w:val="annotation subject"/>
    <w:basedOn w:val="a9"/>
    <w:next w:val="a9"/>
    <w:link w:val="ac"/>
    <w:uiPriority w:val="99"/>
    <w:semiHidden/>
    <w:unhideWhenUsed/>
    <w:qFormat/>
    <w:rsid w:val="00946099"/>
    <w:rPr>
      <w:rFonts w:eastAsia="Arial Unicode MS" w:cs="Arial Unicode MS"/>
      <w:b/>
      <w:bCs/>
      <w:color w:val="000000"/>
      <w:lang w:eastAsia="ru-RU"/>
    </w:rPr>
  </w:style>
  <w:style w:type="paragraph" w:styleId="af8">
    <w:name w:val="Normal (Web)"/>
    <w:basedOn w:val="a"/>
    <w:uiPriority w:val="99"/>
    <w:semiHidden/>
    <w:unhideWhenUsed/>
    <w:qFormat/>
    <w:rsid w:val="008012A0"/>
    <w:pPr>
      <w:spacing w:beforeAutospacing="1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af9">
    <w:name w:val="Колонтитул"/>
    <w:basedOn w:val="a"/>
    <w:qFormat/>
  </w:style>
  <w:style w:type="paragraph" w:styleId="af">
    <w:name w:val="header"/>
    <w:basedOn w:val="a"/>
    <w:link w:val="ae"/>
    <w:uiPriority w:val="99"/>
    <w:unhideWhenUsed/>
    <w:rsid w:val="00EA27F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link w:val="af0"/>
    <w:uiPriority w:val="99"/>
    <w:unhideWhenUsed/>
    <w:rsid w:val="00EA27F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c">
    <w:name w:val="Table Grid"/>
    <w:basedOn w:val="a3"/>
    <w:uiPriority w:val="59"/>
    <w:rsid w:val="00866E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926"/>
    <w:pPr>
      <w:spacing w:after="160" w:line="252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5">
    <w:name w:val="heading 5"/>
    <w:basedOn w:val="a0"/>
    <w:next w:val="a1"/>
    <w:qFormat/>
    <w:pPr>
      <w:tabs>
        <w:tab w:val="num" w:pos="0"/>
      </w:tabs>
      <w:spacing w:before="120" w:after="60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character" w:customStyle="1" w:styleId="a6">
    <w:name w:val="Нет"/>
    <w:qFormat/>
  </w:style>
  <w:style w:type="character" w:customStyle="1" w:styleId="Hyperlink0">
    <w:name w:val="Hyperlink.0"/>
    <w:basedOn w:val="a6"/>
    <w:qFormat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annotation reference"/>
    <w:basedOn w:val="a2"/>
    <w:uiPriority w:val="99"/>
    <w:semiHidden/>
    <w:unhideWhenUsed/>
    <w:qFormat/>
    <w:rsid w:val="00774416"/>
    <w:rPr>
      <w:sz w:val="16"/>
      <w:szCs w:val="16"/>
    </w:rPr>
  </w:style>
  <w:style w:type="character" w:customStyle="1" w:styleId="a8">
    <w:name w:val="Текст примечания Знак"/>
    <w:basedOn w:val="a2"/>
    <w:link w:val="a9"/>
    <w:uiPriority w:val="99"/>
    <w:semiHidden/>
    <w:qFormat/>
    <w:rsid w:val="00774416"/>
    <w:rPr>
      <w:rFonts w:ascii="Calibri" w:eastAsia="Calibri" w:hAnsi="Calibri" w:cs="SimSun"/>
      <w:lang w:eastAsia="en-US"/>
    </w:rPr>
  </w:style>
  <w:style w:type="character" w:customStyle="1" w:styleId="aa">
    <w:name w:val="Текст выноски Знак"/>
    <w:basedOn w:val="a2"/>
    <w:link w:val="ab"/>
    <w:uiPriority w:val="99"/>
    <w:semiHidden/>
    <w:qFormat/>
    <w:rsid w:val="00774416"/>
    <w:rPr>
      <w:rFonts w:ascii="Segoe UI" w:hAnsi="Segoe UI" w:cs="Segoe UI"/>
      <w:color w:val="000000"/>
      <w:sz w:val="18"/>
      <w:szCs w:val="18"/>
      <w:u w:val="none" w:color="000000"/>
    </w:rPr>
  </w:style>
  <w:style w:type="character" w:customStyle="1" w:styleId="ac">
    <w:name w:val="Тема примечания Знак"/>
    <w:basedOn w:val="a8"/>
    <w:link w:val="ad"/>
    <w:uiPriority w:val="99"/>
    <w:semiHidden/>
    <w:qFormat/>
    <w:rsid w:val="00946099"/>
    <w:rPr>
      <w:rFonts w:ascii="Calibri" w:eastAsia="Calibri" w:hAnsi="Calibri" w:cs="Arial Unicode MS"/>
      <w:b/>
      <w:bCs/>
      <w:color w:val="000000"/>
      <w:u w:val="none" w:color="000000"/>
      <w:lang w:eastAsia="en-US"/>
    </w:rPr>
  </w:style>
  <w:style w:type="character" w:customStyle="1" w:styleId="ae">
    <w:name w:val="Верхний колонтитул Знак"/>
    <w:basedOn w:val="a2"/>
    <w:link w:val="af"/>
    <w:uiPriority w:val="99"/>
    <w:qFormat/>
    <w:rsid w:val="00EA27F7"/>
    <w:rPr>
      <w:rFonts w:ascii="Calibri" w:hAnsi="Calibri" w:cs="Arial Unicode MS"/>
      <w:color w:val="000000"/>
      <w:sz w:val="22"/>
      <w:szCs w:val="22"/>
      <w:u w:val="none" w:color="000000"/>
    </w:rPr>
  </w:style>
  <w:style w:type="character" w:customStyle="1" w:styleId="af0">
    <w:name w:val="Нижний колонтитул Знак"/>
    <w:basedOn w:val="a2"/>
    <w:link w:val="af1"/>
    <w:uiPriority w:val="99"/>
    <w:qFormat/>
    <w:rsid w:val="00EA27F7"/>
    <w:rPr>
      <w:rFonts w:ascii="Calibri" w:hAnsi="Calibri" w:cs="Arial Unicode MS"/>
      <w:color w:val="000000"/>
      <w:sz w:val="22"/>
      <w:szCs w:val="22"/>
      <w:u w:val="none" w:color="000000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f2">
    <w:name w:val="List"/>
    <w:basedOn w:val="a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5">
    <w:name w:val="Title"/>
    <w:basedOn w:val="a"/>
    <w:next w:val="a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f6">
    <w:name w:val="Колонтитулы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a9">
    <w:name w:val="annotation text"/>
    <w:basedOn w:val="a"/>
    <w:link w:val="a8"/>
    <w:uiPriority w:val="99"/>
    <w:semiHidden/>
    <w:unhideWhenUsed/>
    <w:qFormat/>
    <w:rsid w:val="00774416"/>
    <w:pPr>
      <w:spacing w:line="240" w:lineRule="auto"/>
    </w:pPr>
    <w:rPr>
      <w:rFonts w:eastAsia="Calibri" w:cs="SimSun"/>
      <w:color w:val="auto"/>
      <w:sz w:val="20"/>
      <w:szCs w:val="20"/>
      <w:lang w:eastAsia="en-US"/>
    </w:rPr>
  </w:style>
  <w:style w:type="paragraph" w:styleId="ab">
    <w:name w:val="Balloon Text"/>
    <w:basedOn w:val="a"/>
    <w:link w:val="aa"/>
    <w:uiPriority w:val="99"/>
    <w:semiHidden/>
    <w:unhideWhenUsed/>
    <w:qFormat/>
    <w:rsid w:val="0077441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List Paragraph"/>
    <w:basedOn w:val="a"/>
    <w:uiPriority w:val="34"/>
    <w:qFormat/>
    <w:rsid w:val="00135170"/>
    <w:pPr>
      <w:ind w:left="720"/>
      <w:contextualSpacing/>
    </w:pPr>
  </w:style>
  <w:style w:type="paragraph" w:customStyle="1" w:styleId="ConsPlusNormal">
    <w:name w:val="ConsPlusNormal"/>
    <w:qFormat/>
    <w:rsid w:val="00866EFD"/>
    <w:pPr>
      <w:widowControl w:val="0"/>
    </w:pPr>
    <w:rPr>
      <w:rFonts w:ascii="Calibri" w:eastAsiaTheme="minorEastAsia" w:hAnsi="Calibri" w:cs="Calibri"/>
      <w:sz w:val="22"/>
      <w:szCs w:val="22"/>
    </w:rPr>
  </w:style>
  <w:style w:type="paragraph" w:styleId="ad">
    <w:name w:val="annotation subject"/>
    <w:basedOn w:val="a9"/>
    <w:next w:val="a9"/>
    <w:link w:val="ac"/>
    <w:uiPriority w:val="99"/>
    <w:semiHidden/>
    <w:unhideWhenUsed/>
    <w:qFormat/>
    <w:rsid w:val="00946099"/>
    <w:rPr>
      <w:rFonts w:eastAsia="Arial Unicode MS" w:cs="Arial Unicode MS"/>
      <w:b/>
      <w:bCs/>
      <w:color w:val="000000"/>
      <w:lang w:eastAsia="ru-RU"/>
    </w:rPr>
  </w:style>
  <w:style w:type="paragraph" w:styleId="af8">
    <w:name w:val="Normal (Web)"/>
    <w:basedOn w:val="a"/>
    <w:uiPriority w:val="99"/>
    <w:semiHidden/>
    <w:unhideWhenUsed/>
    <w:qFormat/>
    <w:rsid w:val="008012A0"/>
    <w:pPr>
      <w:spacing w:beforeAutospacing="1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af9">
    <w:name w:val="Колонтитул"/>
    <w:basedOn w:val="a"/>
    <w:qFormat/>
  </w:style>
  <w:style w:type="paragraph" w:styleId="af">
    <w:name w:val="header"/>
    <w:basedOn w:val="a"/>
    <w:link w:val="ae"/>
    <w:uiPriority w:val="99"/>
    <w:unhideWhenUsed/>
    <w:rsid w:val="00EA27F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link w:val="af0"/>
    <w:uiPriority w:val="99"/>
    <w:unhideWhenUsed/>
    <w:rsid w:val="00EA27F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c">
    <w:name w:val="Table Grid"/>
    <w:basedOn w:val="a3"/>
    <w:uiPriority w:val="59"/>
    <w:rsid w:val="00866E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Веригин Дмитрий Александрович</dc:creator>
  <dc:description/>
  <cp:lastModifiedBy>Отдел ГП</cp:lastModifiedBy>
  <cp:revision>8</cp:revision>
  <cp:lastPrinted>2025-02-07T18:14:00Z</cp:lastPrinted>
  <dcterms:created xsi:type="dcterms:W3CDTF">2025-01-09T08:48:00Z</dcterms:created>
  <dcterms:modified xsi:type="dcterms:W3CDTF">2025-02-07T18:42:00Z</dcterms:modified>
  <dc:language>ru-RU</dc:language>
</cp:coreProperties>
</file>