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792" w:rsidRDefault="00495078" w:rsidP="009D2EED">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0C7792" w:rsidRPr="000C7792">
        <w:rPr>
          <w:rFonts w:ascii="Times New Roman" w:eastAsia="Times New Roman" w:hAnsi="Times New Roman" w:cs="Times New Roman"/>
          <w:sz w:val="28"/>
          <w:szCs w:val="28"/>
          <w:lang w:eastAsia="ru-RU"/>
        </w:rPr>
        <w:t xml:space="preserve">роект </w:t>
      </w:r>
    </w:p>
    <w:p w:rsidR="000C7792" w:rsidRPr="00FF524F" w:rsidRDefault="000C7792" w:rsidP="00721AE9">
      <w:pPr>
        <w:spacing w:after="0" w:line="240" w:lineRule="auto"/>
        <w:jc w:val="right"/>
        <w:rPr>
          <w:rFonts w:ascii="Times New Roman" w:eastAsia="Times New Roman" w:hAnsi="Times New Roman" w:cs="Times New Roman"/>
          <w:sz w:val="20"/>
          <w:szCs w:val="28"/>
          <w:lang w:eastAsia="ru-RU"/>
        </w:rPr>
      </w:pPr>
    </w:p>
    <w:p w:rsidR="000C7792" w:rsidRPr="000C7792" w:rsidRDefault="000C7792" w:rsidP="00721AE9">
      <w:pPr>
        <w:spacing w:after="0" w:line="240" w:lineRule="auto"/>
        <w:jc w:val="center"/>
        <w:rPr>
          <w:rFonts w:ascii="Times New Roman" w:eastAsia="Times New Roman" w:hAnsi="Times New Roman" w:cs="Times New Roman"/>
          <w:sz w:val="28"/>
          <w:szCs w:val="28"/>
          <w:lang w:eastAsia="ru-RU"/>
        </w:rPr>
      </w:pPr>
      <w:r w:rsidRPr="000C7792">
        <w:rPr>
          <w:rFonts w:ascii="Times New Roman" w:eastAsia="Times New Roman" w:hAnsi="Times New Roman" w:cs="Times New Roman"/>
          <w:sz w:val="28"/>
          <w:szCs w:val="28"/>
          <w:lang w:eastAsia="ru-RU"/>
        </w:rPr>
        <w:t>РОССИЙСКАЯ ФЕДЕРАЦИЯ</w:t>
      </w:r>
    </w:p>
    <w:p w:rsidR="000C7792" w:rsidRPr="000C7792" w:rsidRDefault="000C7792" w:rsidP="00721AE9">
      <w:pPr>
        <w:spacing w:after="0" w:line="240" w:lineRule="auto"/>
        <w:jc w:val="center"/>
        <w:rPr>
          <w:rFonts w:ascii="Times New Roman" w:eastAsia="Times New Roman" w:hAnsi="Times New Roman" w:cs="Times New Roman"/>
          <w:sz w:val="28"/>
          <w:szCs w:val="28"/>
          <w:lang w:eastAsia="ru-RU"/>
        </w:rPr>
      </w:pPr>
      <w:r w:rsidRPr="000C7792">
        <w:rPr>
          <w:rFonts w:ascii="Times New Roman" w:eastAsia="Times New Roman" w:hAnsi="Times New Roman" w:cs="Times New Roman"/>
          <w:sz w:val="28"/>
          <w:szCs w:val="28"/>
          <w:lang w:eastAsia="ru-RU"/>
        </w:rPr>
        <w:t>ПРАВИТЕЛЬСТВО КАРАЧАЕВО-ЧЕРКЕССКОЙ РЕСПУБЛИКИ</w:t>
      </w:r>
    </w:p>
    <w:p w:rsidR="000C7792" w:rsidRPr="000C7792" w:rsidRDefault="00847EDD" w:rsidP="00721AE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w:t>
      </w:r>
    </w:p>
    <w:p w:rsidR="000C7792" w:rsidRPr="00FF524F" w:rsidRDefault="000C7792" w:rsidP="00721AE9">
      <w:pPr>
        <w:spacing w:after="0" w:line="240" w:lineRule="auto"/>
        <w:jc w:val="both"/>
        <w:rPr>
          <w:rFonts w:ascii="Times New Roman" w:eastAsia="Times New Roman" w:hAnsi="Times New Roman" w:cs="Times New Roman"/>
          <w:szCs w:val="28"/>
          <w:lang w:eastAsia="ru-RU"/>
        </w:rPr>
      </w:pPr>
    </w:p>
    <w:p w:rsidR="000C7792" w:rsidRPr="000C7792" w:rsidRDefault="00847EDD" w:rsidP="00721AE9">
      <w:pPr>
        <w:spacing w:after="0" w:line="240" w:lineRule="auto"/>
        <w:jc w:val="both"/>
        <w:rPr>
          <w:rFonts w:ascii="Times New Roman" w:eastAsia="Times New Roman" w:hAnsi="Times New Roman" w:cs="Times New Roman"/>
          <w:sz w:val="28"/>
          <w:szCs w:val="28"/>
          <w:lang w:eastAsia="ru-RU"/>
        </w:rPr>
      </w:pPr>
      <w:r w:rsidRPr="00847EDD">
        <w:rPr>
          <w:rFonts w:ascii="Times New Roman" w:eastAsia="Times New Roman" w:hAnsi="Times New Roman" w:cs="Times New Roman"/>
          <w:sz w:val="28"/>
          <w:szCs w:val="28"/>
          <w:lang w:eastAsia="ru-RU"/>
        </w:rPr>
        <w:t>_______2025                                     г. Черкесск                                  №______</w:t>
      </w:r>
    </w:p>
    <w:p w:rsidR="000C7792" w:rsidRDefault="000C7792" w:rsidP="00721AE9">
      <w:pPr>
        <w:widowControl w:val="0"/>
        <w:tabs>
          <w:tab w:val="center" w:pos="507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441A9" w:rsidRPr="00FF524F" w:rsidRDefault="00C441A9" w:rsidP="00721AE9">
      <w:pPr>
        <w:widowControl w:val="0"/>
        <w:tabs>
          <w:tab w:val="center" w:pos="5077"/>
        </w:tabs>
        <w:autoSpaceDE w:val="0"/>
        <w:autoSpaceDN w:val="0"/>
        <w:adjustRightInd w:val="0"/>
        <w:spacing w:after="0" w:line="240" w:lineRule="auto"/>
        <w:jc w:val="both"/>
        <w:rPr>
          <w:rFonts w:ascii="Times New Roman" w:eastAsia="Times New Roman" w:hAnsi="Times New Roman" w:cs="Times New Roman"/>
          <w:sz w:val="20"/>
          <w:szCs w:val="28"/>
          <w:lang w:eastAsia="ru-RU"/>
        </w:rPr>
      </w:pPr>
    </w:p>
    <w:p w:rsidR="000C7792" w:rsidRDefault="00847EDD" w:rsidP="00B55337">
      <w:pPr>
        <w:keepNext/>
        <w:spacing w:after="0"/>
        <w:jc w:val="both"/>
        <w:outlineLvl w:val="0"/>
        <w:rPr>
          <w:rFonts w:ascii="Times New Roman" w:hAnsi="Times New Roman"/>
          <w:bCs/>
          <w:sz w:val="28"/>
          <w:szCs w:val="28"/>
          <w:bdr w:val="none" w:sz="0" w:space="0" w:color="auto" w:frame="1"/>
        </w:rPr>
      </w:pPr>
      <w:r w:rsidRPr="002E1C70">
        <w:rPr>
          <w:rFonts w:ascii="Times New Roman" w:hAnsi="Times New Roman"/>
          <w:bCs/>
          <w:sz w:val="28"/>
          <w:szCs w:val="28"/>
          <w:bdr w:val="none" w:sz="0" w:space="0" w:color="auto" w:frame="1"/>
        </w:rPr>
        <w:t>Об утверждении Положения о региональном государственном контроле (надзоре) в сфере туристской индустрии</w:t>
      </w:r>
    </w:p>
    <w:p w:rsidR="00847EDD" w:rsidRPr="00FF524F" w:rsidRDefault="00847EDD" w:rsidP="00B55337">
      <w:pPr>
        <w:keepNext/>
        <w:spacing w:after="0"/>
        <w:jc w:val="both"/>
        <w:outlineLvl w:val="0"/>
        <w:rPr>
          <w:rFonts w:ascii="Times New Roman" w:eastAsia="Times New Roman" w:hAnsi="Times New Roman" w:cs="Times New Roman"/>
          <w:sz w:val="16"/>
          <w:szCs w:val="28"/>
          <w:lang w:eastAsia="ru-RU"/>
        </w:rPr>
      </w:pPr>
    </w:p>
    <w:p w:rsidR="00A340A6" w:rsidRDefault="00847EDD" w:rsidP="0049507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47EDD">
        <w:rPr>
          <w:rFonts w:ascii="Times New Roman" w:eastAsia="Times New Roman" w:hAnsi="Times New Roman" w:cs="Times New Roman"/>
          <w:sz w:val="28"/>
          <w:szCs w:val="28"/>
          <w:lang w:eastAsia="ru-RU"/>
        </w:rPr>
        <w:t>В соответствии со статьей 19</w:t>
      </w:r>
      <w:r w:rsidR="00A340A6">
        <w:rPr>
          <w:rFonts w:ascii="Times New Roman" w:eastAsia="Times New Roman" w:hAnsi="Times New Roman" w:cs="Times New Roman"/>
          <w:sz w:val="28"/>
          <w:szCs w:val="28"/>
          <w:lang w:eastAsia="ru-RU"/>
        </w:rPr>
        <w:t xml:space="preserve">.5 </w:t>
      </w:r>
      <w:r w:rsidR="002443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vertAlign w:val="superscript"/>
          <w:lang w:eastAsia="ru-RU"/>
        </w:rPr>
        <w:t xml:space="preserve"> </w:t>
      </w:r>
      <w:r w:rsidRPr="00847EDD">
        <w:rPr>
          <w:rFonts w:ascii="Times New Roman" w:eastAsia="Times New Roman" w:hAnsi="Times New Roman" w:cs="Times New Roman"/>
          <w:sz w:val="28"/>
          <w:szCs w:val="28"/>
          <w:lang w:eastAsia="ru-RU"/>
        </w:rPr>
        <w:t>Федерального закона от</w:t>
      </w:r>
      <w:r w:rsidR="002443F3">
        <w:rPr>
          <w:rFonts w:ascii="Times New Roman" w:eastAsia="Times New Roman" w:hAnsi="Times New Roman" w:cs="Times New Roman"/>
          <w:sz w:val="28"/>
          <w:szCs w:val="28"/>
          <w:lang w:eastAsia="ru-RU"/>
        </w:rPr>
        <w:t xml:space="preserve"> 30.11.2024</w:t>
      </w:r>
      <w:r w:rsidR="002443F3" w:rsidRPr="00847EDD">
        <w:rPr>
          <w:rFonts w:ascii="Times New Roman" w:eastAsia="Times New Roman" w:hAnsi="Times New Roman" w:cs="Times New Roman"/>
          <w:sz w:val="28"/>
          <w:szCs w:val="28"/>
          <w:lang w:eastAsia="ru-RU"/>
        </w:rPr>
        <w:t xml:space="preserve"> №</w:t>
      </w:r>
      <w:r w:rsidRPr="00847EDD">
        <w:rPr>
          <w:rFonts w:ascii="Times New Roman" w:eastAsia="Times New Roman" w:hAnsi="Times New Roman" w:cs="Times New Roman"/>
          <w:sz w:val="28"/>
          <w:szCs w:val="28"/>
          <w:lang w:eastAsia="ru-RU"/>
        </w:rPr>
        <w:t xml:space="preserve"> </w:t>
      </w:r>
      <w:r w:rsidR="002443F3">
        <w:rPr>
          <w:rFonts w:ascii="Times New Roman" w:eastAsia="Times New Roman" w:hAnsi="Times New Roman" w:cs="Times New Roman"/>
          <w:sz w:val="28"/>
          <w:szCs w:val="28"/>
          <w:lang w:eastAsia="ru-RU"/>
        </w:rPr>
        <w:t>436</w:t>
      </w:r>
      <w:r w:rsidRPr="00847EDD">
        <w:rPr>
          <w:rFonts w:ascii="Times New Roman" w:eastAsia="Times New Roman" w:hAnsi="Times New Roman" w:cs="Times New Roman"/>
          <w:sz w:val="28"/>
          <w:szCs w:val="28"/>
          <w:lang w:eastAsia="ru-RU"/>
        </w:rPr>
        <w:t>-</w:t>
      </w:r>
      <w:r w:rsidR="002443F3" w:rsidRPr="00847EDD">
        <w:rPr>
          <w:rFonts w:ascii="Times New Roman" w:eastAsia="Times New Roman" w:hAnsi="Times New Roman" w:cs="Times New Roman"/>
          <w:sz w:val="28"/>
          <w:szCs w:val="28"/>
          <w:lang w:eastAsia="ru-RU"/>
        </w:rPr>
        <w:t xml:space="preserve">ФЗ </w:t>
      </w:r>
      <w:r w:rsidR="002443F3">
        <w:rPr>
          <w:rFonts w:ascii="Times New Roman" w:hAnsi="Times New Roman" w:cs="Times New Roman"/>
          <w:sz w:val="28"/>
          <w:szCs w:val="28"/>
        </w:rPr>
        <w:t>«О внесении изменений в Федеральный закон «Об основах туристской деятельности в Российской Федерации» и статью 44 Федерального закона «Об общих принципах организации публичной власти в субъектах Российской Федерации»,</w:t>
      </w:r>
      <w:r w:rsidRPr="00847EDD">
        <w:rPr>
          <w:rFonts w:ascii="Times New Roman" w:eastAsia="Times New Roman" w:hAnsi="Times New Roman" w:cs="Times New Roman"/>
          <w:sz w:val="28"/>
          <w:szCs w:val="28"/>
          <w:lang w:eastAsia="ru-RU"/>
        </w:rPr>
        <w:t xml:space="preserve"> подпунктом 3 пункта 2 статьи 3 Федерального закона </w:t>
      </w:r>
      <w:r w:rsidR="00691100">
        <w:rPr>
          <w:rFonts w:ascii="Times New Roman" w:eastAsia="Times New Roman" w:hAnsi="Times New Roman" w:cs="Times New Roman"/>
          <w:sz w:val="28"/>
          <w:szCs w:val="28"/>
          <w:lang w:eastAsia="ru-RU"/>
        </w:rPr>
        <w:t>от 31.</w:t>
      </w:r>
      <w:r w:rsidR="002443F3">
        <w:rPr>
          <w:rFonts w:ascii="Times New Roman" w:eastAsia="Times New Roman" w:hAnsi="Times New Roman" w:cs="Times New Roman"/>
          <w:sz w:val="28"/>
          <w:szCs w:val="28"/>
          <w:lang w:eastAsia="ru-RU"/>
        </w:rPr>
        <w:t>07.</w:t>
      </w:r>
      <w:r w:rsidRPr="00847EDD">
        <w:rPr>
          <w:rFonts w:ascii="Times New Roman" w:eastAsia="Times New Roman" w:hAnsi="Times New Roman" w:cs="Times New Roman"/>
          <w:sz w:val="28"/>
          <w:szCs w:val="28"/>
          <w:lang w:eastAsia="ru-RU"/>
        </w:rPr>
        <w:t>2020 № 248-ФЗ «О государственном контроле (надзоре) и муниципальном контроле в Российской Федерации»</w:t>
      </w:r>
      <w:r w:rsidR="002443F3">
        <w:rPr>
          <w:rFonts w:ascii="Times New Roman" w:eastAsia="Times New Roman" w:hAnsi="Times New Roman" w:cs="Times New Roman"/>
          <w:sz w:val="28"/>
          <w:szCs w:val="28"/>
          <w:lang w:eastAsia="ru-RU"/>
        </w:rPr>
        <w:t>, Правительство Карачаево-Черкесской Республики</w:t>
      </w:r>
    </w:p>
    <w:p w:rsidR="002443F3" w:rsidRPr="00FF524F" w:rsidRDefault="002443F3" w:rsidP="002443F3">
      <w:pPr>
        <w:autoSpaceDE w:val="0"/>
        <w:autoSpaceDN w:val="0"/>
        <w:adjustRightInd w:val="0"/>
        <w:spacing w:after="0" w:line="240" w:lineRule="auto"/>
        <w:jc w:val="both"/>
        <w:rPr>
          <w:rFonts w:ascii="Times New Roman" w:eastAsia="Times New Roman" w:hAnsi="Times New Roman" w:cs="Times New Roman"/>
          <w:sz w:val="14"/>
          <w:szCs w:val="28"/>
          <w:lang w:eastAsia="ru-RU"/>
        </w:rPr>
      </w:pPr>
    </w:p>
    <w:p w:rsidR="009D2EED" w:rsidRDefault="009D2EED" w:rsidP="009D2EED">
      <w:pPr>
        <w:keepNext/>
        <w:spacing w:after="0"/>
        <w:ind w:firstLine="567"/>
        <w:jc w:val="both"/>
        <w:outlineLvl w:val="0"/>
        <w:rPr>
          <w:rFonts w:ascii="Times New Roman" w:eastAsia="Times New Roman" w:hAnsi="Times New Roman" w:cs="Times New Roman"/>
          <w:sz w:val="28"/>
          <w:szCs w:val="28"/>
          <w:lang w:eastAsia="ru-RU"/>
        </w:rPr>
      </w:pPr>
      <w:r w:rsidRPr="009D2EED">
        <w:rPr>
          <w:rFonts w:ascii="Times New Roman" w:eastAsia="Times New Roman" w:hAnsi="Times New Roman" w:cs="Times New Roman"/>
          <w:sz w:val="28"/>
          <w:szCs w:val="28"/>
          <w:lang w:eastAsia="ru-RU"/>
        </w:rPr>
        <w:t>ПОСТАНОВЛЯЕТ:</w:t>
      </w:r>
    </w:p>
    <w:p w:rsidR="009D2EED" w:rsidRPr="009D2EED" w:rsidRDefault="00385D18" w:rsidP="009D2EED">
      <w:pPr>
        <w:keepNext/>
        <w:spacing w:after="0"/>
        <w:ind w:firstLine="567"/>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D2EED">
        <w:rPr>
          <w:rFonts w:ascii="Times New Roman" w:eastAsia="Times New Roman" w:hAnsi="Times New Roman" w:cs="Times New Roman"/>
          <w:sz w:val="28"/>
          <w:szCs w:val="28"/>
          <w:lang w:eastAsia="ru-RU"/>
        </w:rPr>
        <w:t xml:space="preserve"> </w:t>
      </w:r>
      <w:r w:rsidR="009D2EED" w:rsidRPr="009D2EED">
        <w:rPr>
          <w:rFonts w:ascii="Times New Roman" w:eastAsia="Times New Roman" w:hAnsi="Times New Roman" w:cs="Times New Roman"/>
          <w:sz w:val="28"/>
          <w:szCs w:val="28"/>
          <w:lang w:eastAsia="ru-RU"/>
        </w:rPr>
        <w:t>Утвердить</w:t>
      </w:r>
      <w:r w:rsidR="002443F3">
        <w:rPr>
          <w:rFonts w:ascii="Times New Roman" w:eastAsia="Times New Roman" w:hAnsi="Times New Roman" w:cs="Times New Roman"/>
          <w:sz w:val="28"/>
          <w:szCs w:val="28"/>
          <w:lang w:eastAsia="ru-RU"/>
        </w:rPr>
        <w:t>:</w:t>
      </w:r>
      <w:r w:rsidR="009D2EED" w:rsidRPr="009D2EED">
        <w:rPr>
          <w:rFonts w:ascii="Times New Roman" w:eastAsia="Times New Roman" w:hAnsi="Times New Roman" w:cs="Times New Roman"/>
          <w:sz w:val="28"/>
          <w:szCs w:val="28"/>
          <w:lang w:eastAsia="ru-RU"/>
        </w:rPr>
        <w:t xml:space="preserve"> </w:t>
      </w:r>
    </w:p>
    <w:p w:rsidR="002443F3" w:rsidRDefault="009D2EED" w:rsidP="002443F3">
      <w:pPr>
        <w:keepNext/>
        <w:spacing w:after="0"/>
        <w:ind w:firstLine="567"/>
        <w:jc w:val="both"/>
        <w:outlineLvl w:val="0"/>
        <w:rPr>
          <w:rFonts w:ascii="Times New Roman" w:eastAsia="Times New Roman" w:hAnsi="Times New Roman" w:cs="Times New Roman"/>
          <w:sz w:val="28"/>
          <w:szCs w:val="28"/>
          <w:lang w:eastAsia="ru-RU"/>
        </w:rPr>
      </w:pPr>
      <w:r w:rsidRPr="009D2EED">
        <w:rPr>
          <w:rFonts w:ascii="Times New Roman" w:eastAsia="Times New Roman" w:hAnsi="Times New Roman" w:cs="Times New Roman"/>
          <w:sz w:val="28"/>
          <w:szCs w:val="28"/>
          <w:lang w:eastAsia="ru-RU"/>
        </w:rPr>
        <w:t xml:space="preserve">1.1 </w:t>
      </w:r>
      <w:r w:rsidR="002443F3" w:rsidRPr="009D2EED">
        <w:rPr>
          <w:rFonts w:ascii="Times New Roman" w:eastAsia="Times New Roman" w:hAnsi="Times New Roman" w:cs="Times New Roman"/>
          <w:sz w:val="28"/>
          <w:szCs w:val="28"/>
          <w:lang w:eastAsia="ru-RU"/>
        </w:rPr>
        <w:t>Положение о региональном государственном контроле (надзоре) в сфере туристской индустрии согласно приложению</w:t>
      </w:r>
      <w:r w:rsidR="002443F3">
        <w:rPr>
          <w:rFonts w:ascii="Times New Roman" w:eastAsia="Times New Roman" w:hAnsi="Times New Roman" w:cs="Times New Roman"/>
          <w:sz w:val="28"/>
          <w:szCs w:val="28"/>
          <w:lang w:eastAsia="ru-RU"/>
        </w:rPr>
        <w:t xml:space="preserve"> 1.</w:t>
      </w:r>
    </w:p>
    <w:p w:rsidR="009D2EED" w:rsidRPr="009D2EED" w:rsidRDefault="002443F3" w:rsidP="009D2EED">
      <w:pPr>
        <w:keepNext/>
        <w:spacing w:after="0"/>
        <w:ind w:firstLine="567"/>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009D2EED" w:rsidRPr="009D2EED">
        <w:rPr>
          <w:rFonts w:ascii="Times New Roman" w:eastAsia="Times New Roman" w:hAnsi="Times New Roman" w:cs="Times New Roman"/>
          <w:sz w:val="28"/>
          <w:szCs w:val="28"/>
          <w:lang w:eastAsia="ru-RU"/>
        </w:rPr>
        <w:t xml:space="preserve">Перечень индикаторов риска нарушения обязательных требований при проведении регионального государственного контроля (надзора) в сфере туристской индустрии согласно </w:t>
      </w:r>
      <w:r w:rsidR="009D2EED">
        <w:rPr>
          <w:rFonts w:ascii="Times New Roman" w:eastAsia="Times New Roman" w:hAnsi="Times New Roman" w:cs="Times New Roman"/>
          <w:sz w:val="28"/>
          <w:szCs w:val="28"/>
          <w:lang w:eastAsia="ru-RU"/>
        </w:rPr>
        <w:t>приложению</w:t>
      </w:r>
      <w:r w:rsidR="009D2EED" w:rsidRPr="009D2EED">
        <w:rPr>
          <w:rFonts w:ascii="Times New Roman" w:eastAsia="Times New Roman" w:hAnsi="Times New Roman" w:cs="Times New Roman"/>
          <w:sz w:val="28"/>
          <w:szCs w:val="28"/>
          <w:lang w:eastAsia="ru-RU"/>
        </w:rPr>
        <w:t xml:space="preserve"> 2.</w:t>
      </w:r>
    </w:p>
    <w:p w:rsidR="009D2EED" w:rsidRPr="009D2EED" w:rsidRDefault="002443F3" w:rsidP="009D2EED">
      <w:pPr>
        <w:keepNext/>
        <w:spacing w:after="0"/>
        <w:ind w:firstLine="567"/>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9D2EED" w:rsidRPr="009D2EED">
        <w:rPr>
          <w:rFonts w:ascii="Times New Roman" w:eastAsia="Times New Roman" w:hAnsi="Times New Roman" w:cs="Times New Roman"/>
          <w:sz w:val="28"/>
          <w:szCs w:val="28"/>
          <w:lang w:eastAsia="ru-RU"/>
        </w:rPr>
        <w:t xml:space="preserve"> Перечень индикативных показателей для регионального государственного контроля (надзора) в сфере туристской индустрии согласно </w:t>
      </w:r>
      <w:r w:rsidR="009D2EED">
        <w:rPr>
          <w:rFonts w:ascii="Times New Roman" w:eastAsia="Times New Roman" w:hAnsi="Times New Roman" w:cs="Times New Roman"/>
          <w:sz w:val="28"/>
          <w:szCs w:val="28"/>
          <w:lang w:eastAsia="ru-RU"/>
        </w:rPr>
        <w:t>приложению</w:t>
      </w:r>
      <w:r w:rsidR="009D2EED" w:rsidRPr="009D2EED">
        <w:rPr>
          <w:rFonts w:ascii="Times New Roman" w:eastAsia="Times New Roman" w:hAnsi="Times New Roman" w:cs="Times New Roman"/>
          <w:sz w:val="28"/>
          <w:szCs w:val="28"/>
          <w:lang w:eastAsia="ru-RU"/>
        </w:rPr>
        <w:t xml:space="preserve"> 3. </w:t>
      </w:r>
    </w:p>
    <w:p w:rsidR="009D2EED" w:rsidRPr="009D2EED" w:rsidRDefault="007F6375" w:rsidP="009D2EED">
      <w:pPr>
        <w:keepNext/>
        <w:spacing w:after="0"/>
        <w:ind w:firstLine="567"/>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D2EED" w:rsidRPr="009D2EED">
        <w:rPr>
          <w:rFonts w:ascii="Times New Roman" w:eastAsia="Times New Roman" w:hAnsi="Times New Roman" w:cs="Times New Roman"/>
          <w:sz w:val="28"/>
          <w:szCs w:val="28"/>
          <w:lang w:eastAsia="ru-RU"/>
        </w:rPr>
        <w:t xml:space="preserve">. Контроль за выполнением настоящего </w:t>
      </w:r>
      <w:r w:rsidR="002443F3">
        <w:rPr>
          <w:rFonts w:ascii="Times New Roman" w:eastAsia="Times New Roman" w:hAnsi="Times New Roman" w:cs="Times New Roman"/>
          <w:sz w:val="28"/>
          <w:szCs w:val="28"/>
          <w:lang w:eastAsia="ru-RU"/>
        </w:rPr>
        <w:t xml:space="preserve">постановления </w:t>
      </w:r>
      <w:r w:rsidR="009D2EED" w:rsidRPr="009D2EED">
        <w:rPr>
          <w:rFonts w:ascii="Times New Roman" w:eastAsia="Times New Roman" w:hAnsi="Times New Roman" w:cs="Times New Roman"/>
          <w:sz w:val="28"/>
          <w:szCs w:val="28"/>
          <w:lang w:eastAsia="ru-RU"/>
        </w:rPr>
        <w:t>возложить на заместителя Председателя Правительства Карачаево-Черкесской Республики курирующего вопросы туризма.</w:t>
      </w:r>
    </w:p>
    <w:p w:rsidR="00296F4A" w:rsidRPr="009D2EED" w:rsidRDefault="007F6375" w:rsidP="009D2EED">
      <w:pPr>
        <w:keepNext/>
        <w:spacing w:after="0"/>
        <w:ind w:firstLine="567"/>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D2EED" w:rsidRPr="009D2EED">
        <w:rPr>
          <w:rFonts w:ascii="Times New Roman" w:eastAsia="Times New Roman" w:hAnsi="Times New Roman" w:cs="Times New Roman"/>
          <w:sz w:val="28"/>
          <w:szCs w:val="28"/>
          <w:lang w:eastAsia="ru-RU"/>
        </w:rPr>
        <w:t>. Настоящее постан</w:t>
      </w:r>
      <w:r>
        <w:rPr>
          <w:rFonts w:ascii="Times New Roman" w:eastAsia="Times New Roman" w:hAnsi="Times New Roman" w:cs="Times New Roman"/>
          <w:sz w:val="28"/>
          <w:szCs w:val="28"/>
          <w:lang w:eastAsia="ru-RU"/>
        </w:rPr>
        <w:t xml:space="preserve">овление вступает в силу </w:t>
      </w:r>
      <w:r w:rsidR="002443F3">
        <w:rPr>
          <w:rFonts w:ascii="Times New Roman" w:eastAsia="Times New Roman" w:hAnsi="Times New Roman" w:cs="Times New Roman"/>
          <w:sz w:val="28"/>
          <w:szCs w:val="28"/>
          <w:lang w:eastAsia="ru-RU"/>
        </w:rPr>
        <w:t xml:space="preserve">с момента его официального опубликования и распространяется на правоотношения, возникшие с 01. 03. </w:t>
      </w:r>
      <w:r w:rsidR="00545AE3">
        <w:rPr>
          <w:rFonts w:ascii="Times New Roman" w:eastAsia="Times New Roman" w:hAnsi="Times New Roman" w:cs="Times New Roman"/>
          <w:sz w:val="28"/>
          <w:szCs w:val="28"/>
          <w:lang w:eastAsia="ru-RU"/>
        </w:rPr>
        <w:t>2025 года.</w:t>
      </w:r>
    </w:p>
    <w:p w:rsidR="00296F4A" w:rsidRPr="00FF524F" w:rsidRDefault="00296F4A" w:rsidP="00721AE9">
      <w:pPr>
        <w:spacing w:after="0" w:line="240" w:lineRule="auto"/>
        <w:rPr>
          <w:rFonts w:ascii="Times New Roman" w:eastAsia="Times New Roman" w:hAnsi="Times New Roman" w:cs="Times New Roman"/>
          <w:sz w:val="10"/>
          <w:szCs w:val="20"/>
          <w:lang w:eastAsia="ru-RU"/>
        </w:rPr>
      </w:pPr>
    </w:p>
    <w:p w:rsidR="00296F4A" w:rsidRPr="000C7792" w:rsidRDefault="00296F4A" w:rsidP="00721AE9">
      <w:pPr>
        <w:spacing w:after="0" w:line="240" w:lineRule="auto"/>
        <w:rPr>
          <w:rFonts w:ascii="Times New Roman" w:eastAsia="Times New Roman" w:hAnsi="Times New Roman" w:cs="Times New Roman"/>
          <w:sz w:val="20"/>
          <w:szCs w:val="20"/>
          <w:lang w:eastAsia="ru-RU"/>
        </w:rPr>
      </w:pPr>
    </w:p>
    <w:tbl>
      <w:tblPr>
        <w:tblW w:w="9214" w:type="dxa"/>
        <w:tblInd w:w="108" w:type="dxa"/>
        <w:tblLook w:val="04A0" w:firstRow="1" w:lastRow="0" w:firstColumn="1" w:lastColumn="0" w:noHBand="0" w:noVBand="1"/>
      </w:tblPr>
      <w:tblGrid>
        <w:gridCol w:w="4731"/>
        <w:gridCol w:w="4483"/>
      </w:tblGrid>
      <w:tr w:rsidR="000C7792" w:rsidRPr="000C7792" w:rsidTr="005A5B9C">
        <w:tc>
          <w:tcPr>
            <w:tcW w:w="4731" w:type="dxa"/>
          </w:tcPr>
          <w:p w:rsidR="000C7792" w:rsidRPr="000C7792" w:rsidRDefault="000C7792" w:rsidP="006542DD">
            <w:pPr>
              <w:autoSpaceDE w:val="0"/>
              <w:autoSpaceDN w:val="0"/>
              <w:adjustRightInd w:val="0"/>
              <w:spacing w:after="0"/>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Председатель Правительства</w:t>
            </w:r>
          </w:p>
          <w:p w:rsidR="000C7792" w:rsidRPr="000C7792" w:rsidRDefault="000C7792" w:rsidP="006542DD">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Карачаево-Черкесской Республики</w:t>
            </w:r>
          </w:p>
        </w:tc>
        <w:tc>
          <w:tcPr>
            <w:tcW w:w="4483" w:type="dxa"/>
          </w:tcPr>
          <w:p w:rsidR="000C7792" w:rsidRPr="000C7792" w:rsidRDefault="000C7792" w:rsidP="006542DD">
            <w:pPr>
              <w:autoSpaceDE w:val="0"/>
              <w:autoSpaceDN w:val="0"/>
              <w:adjustRightInd w:val="0"/>
              <w:spacing w:after="0"/>
              <w:jc w:val="both"/>
              <w:rPr>
                <w:rFonts w:ascii="Times New Roman" w:eastAsia="Times New Roman" w:hAnsi="Times New Roman" w:cs="Times New Roman"/>
                <w:color w:val="000000"/>
                <w:sz w:val="28"/>
                <w:szCs w:val="28"/>
                <w:lang w:eastAsia="ru-RU"/>
              </w:rPr>
            </w:pPr>
          </w:p>
          <w:p w:rsidR="000C7792" w:rsidRPr="000C7792" w:rsidRDefault="000C7792" w:rsidP="009D2EED">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       </w:t>
            </w:r>
            <w:r w:rsidR="009D2EED">
              <w:rPr>
                <w:rFonts w:ascii="Times New Roman" w:eastAsia="Times New Roman" w:hAnsi="Times New Roman" w:cs="Times New Roman"/>
                <w:color w:val="000000"/>
                <w:sz w:val="28"/>
                <w:szCs w:val="28"/>
                <w:lang w:eastAsia="ru-RU"/>
              </w:rPr>
              <w:t xml:space="preserve">                             </w:t>
            </w:r>
            <w:r w:rsidRPr="000C7792">
              <w:rPr>
                <w:rFonts w:ascii="Times New Roman" w:eastAsia="Times New Roman" w:hAnsi="Times New Roman" w:cs="Times New Roman"/>
                <w:color w:val="000000"/>
                <w:sz w:val="28"/>
                <w:szCs w:val="28"/>
                <w:lang w:eastAsia="ru-RU"/>
              </w:rPr>
              <w:t>М.О. Аргунов</w:t>
            </w:r>
          </w:p>
        </w:tc>
      </w:tr>
      <w:tr w:rsidR="000C7792" w:rsidRPr="000C7792" w:rsidTr="005A5B9C">
        <w:tc>
          <w:tcPr>
            <w:tcW w:w="4731" w:type="dxa"/>
          </w:tcPr>
          <w:p w:rsidR="00296F4A" w:rsidRPr="00FF524F" w:rsidRDefault="00296F4A" w:rsidP="00B55337">
            <w:pPr>
              <w:autoSpaceDE w:val="0"/>
              <w:autoSpaceDN w:val="0"/>
              <w:adjustRightInd w:val="0"/>
              <w:spacing w:after="0"/>
              <w:jc w:val="both"/>
              <w:rPr>
                <w:rFonts w:ascii="Times New Roman" w:eastAsia="Times New Roman" w:hAnsi="Times New Roman" w:cs="Times New Roman"/>
                <w:color w:val="000000"/>
                <w:sz w:val="14"/>
                <w:szCs w:val="28"/>
                <w:lang w:eastAsia="ru-RU"/>
              </w:rPr>
            </w:pPr>
          </w:p>
          <w:p w:rsidR="000C7792" w:rsidRPr="000C7792" w:rsidRDefault="000C7792"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Проект согласован:</w:t>
            </w:r>
          </w:p>
          <w:p w:rsidR="000C7792" w:rsidRPr="00FF524F" w:rsidRDefault="000C7792" w:rsidP="00B55337">
            <w:pPr>
              <w:autoSpaceDE w:val="0"/>
              <w:autoSpaceDN w:val="0"/>
              <w:adjustRightInd w:val="0"/>
              <w:spacing w:after="0"/>
              <w:jc w:val="both"/>
              <w:rPr>
                <w:rFonts w:ascii="Times New Roman" w:eastAsia="Times New Roman" w:hAnsi="Times New Roman" w:cs="Times New Roman"/>
                <w:color w:val="000000"/>
                <w:sz w:val="12"/>
                <w:szCs w:val="28"/>
                <w:lang w:eastAsia="ru-RU"/>
              </w:rPr>
            </w:pPr>
          </w:p>
          <w:p w:rsidR="000C7792" w:rsidRPr="000C7792" w:rsidRDefault="000C7792"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Руководитель Администрации </w:t>
            </w:r>
          </w:p>
          <w:p w:rsidR="000C7792" w:rsidRPr="000C7792" w:rsidRDefault="000C7792"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Главы и Правительства </w:t>
            </w:r>
          </w:p>
          <w:p w:rsidR="00B55337" w:rsidRPr="000C7792" w:rsidRDefault="000C7792"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Карачаево-Черкесской Республики</w:t>
            </w:r>
          </w:p>
        </w:tc>
        <w:tc>
          <w:tcPr>
            <w:tcW w:w="4483" w:type="dxa"/>
          </w:tcPr>
          <w:p w:rsidR="00FF524F" w:rsidRDefault="00FF524F"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p>
          <w:p w:rsidR="00FF524F" w:rsidRDefault="00FF524F"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p>
          <w:p w:rsidR="000C7792" w:rsidRPr="000C7792" w:rsidRDefault="000C7792"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                          </w:t>
            </w:r>
          </w:p>
          <w:p w:rsidR="007B0F24" w:rsidRDefault="009D2EED"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C7792" w:rsidRPr="000C7792">
              <w:rPr>
                <w:rFonts w:ascii="Times New Roman" w:eastAsia="Times New Roman" w:hAnsi="Times New Roman" w:cs="Times New Roman"/>
                <w:color w:val="000000"/>
                <w:sz w:val="28"/>
                <w:szCs w:val="28"/>
                <w:lang w:eastAsia="ru-RU"/>
              </w:rPr>
              <w:t xml:space="preserve">                              </w:t>
            </w:r>
          </w:p>
          <w:p w:rsidR="000C7792" w:rsidRPr="000C7792" w:rsidRDefault="009D2EED" w:rsidP="009D2EED">
            <w:pPr>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C7792" w:rsidRPr="000C7792">
              <w:rPr>
                <w:rFonts w:ascii="Times New Roman" w:eastAsia="Times New Roman" w:hAnsi="Times New Roman" w:cs="Times New Roman"/>
                <w:color w:val="000000"/>
                <w:sz w:val="28"/>
                <w:szCs w:val="28"/>
                <w:lang w:eastAsia="ru-RU"/>
              </w:rPr>
              <w:t xml:space="preserve">М.Н. </w:t>
            </w:r>
            <w:proofErr w:type="spellStart"/>
            <w:r w:rsidR="000C7792" w:rsidRPr="000C7792">
              <w:rPr>
                <w:rFonts w:ascii="Times New Roman" w:eastAsia="Times New Roman" w:hAnsi="Times New Roman" w:cs="Times New Roman"/>
                <w:color w:val="000000"/>
                <w:sz w:val="28"/>
                <w:szCs w:val="28"/>
                <w:lang w:eastAsia="ru-RU"/>
              </w:rPr>
              <w:t>Озов</w:t>
            </w:r>
            <w:proofErr w:type="spellEnd"/>
          </w:p>
        </w:tc>
      </w:tr>
      <w:tr w:rsidR="000E625B" w:rsidRPr="000C7792" w:rsidTr="005A5B9C">
        <w:trPr>
          <w:trHeight w:val="1380"/>
        </w:trPr>
        <w:tc>
          <w:tcPr>
            <w:tcW w:w="4731" w:type="dxa"/>
          </w:tcPr>
          <w:p w:rsidR="00691100" w:rsidRDefault="00691100" w:rsidP="00B55337">
            <w:pPr>
              <w:widowControl w:val="0"/>
              <w:spacing w:after="0"/>
              <w:jc w:val="both"/>
              <w:rPr>
                <w:rFonts w:ascii="Times New Roman" w:eastAsia="Times New Roman" w:hAnsi="Times New Roman" w:cs="Times New Roman"/>
                <w:sz w:val="28"/>
                <w:szCs w:val="28"/>
                <w:lang w:eastAsia="ru-RU"/>
              </w:rPr>
            </w:pPr>
          </w:p>
          <w:p w:rsidR="000E625B" w:rsidRPr="000C7792" w:rsidRDefault="000E625B" w:rsidP="00B55337">
            <w:pPr>
              <w:widowControl w:val="0"/>
              <w:spacing w:after="0"/>
              <w:jc w:val="both"/>
              <w:rPr>
                <w:rFonts w:ascii="Times New Roman" w:eastAsia="Times New Roman" w:hAnsi="Times New Roman" w:cs="Times New Roman"/>
                <w:sz w:val="28"/>
                <w:szCs w:val="28"/>
                <w:lang w:eastAsia="ru-RU"/>
              </w:rPr>
            </w:pPr>
            <w:r w:rsidRPr="000C7792">
              <w:rPr>
                <w:rFonts w:ascii="Times New Roman" w:eastAsia="Times New Roman" w:hAnsi="Times New Roman" w:cs="Times New Roman"/>
                <w:sz w:val="28"/>
                <w:szCs w:val="28"/>
                <w:lang w:eastAsia="ru-RU"/>
              </w:rPr>
              <w:t xml:space="preserve">Заместитель </w:t>
            </w:r>
          </w:p>
          <w:p w:rsidR="000E625B" w:rsidRPr="000C7792" w:rsidRDefault="000E625B" w:rsidP="00B55337">
            <w:pPr>
              <w:widowControl w:val="0"/>
              <w:spacing w:after="0"/>
              <w:jc w:val="both"/>
              <w:rPr>
                <w:rFonts w:ascii="Times New Roman" w:eastAsia="Times New Roman" w:hAnsi="Times New Roman" w:cs="Times New Roman"/>
                <w:sz w:val="28"/>
                <w:szCs w:val="28"/>
                <w:lang w:eastAsia="ru-RU"/>
              </w:rPr>
            </w:pPr>
            <w:r w:rsidRPr="000C7792">
              <w:rPr>
                <w:rFonts w:ascii="Times New Roman" w:eastAsia="Times New Roman" w:hAnsi="Times New Roman" w:cs="Times New Roman"/>
                <w:sz w:val="28"/>
                <w:szCs w:val="28"/>
                <w:lang w:eastAsia="ru-RU"/>
              </w:rPr>
              <w:t>Председателя Правительства</w:t>
            </w:r>
          </w:p>
          <w:p w:rsidR="000E625B" w:rsidRPr="000C7792" w:rsidRDefault="000E625B" w:rsidP="00B55337">
            <w:pPr>
              <w:widowControl w:val="0"/>
              <w:spacing w:after="0"/>
              <w:jc w:val="both"/>
              <w:rPr>
                <w:rFonts w:ascii="Times New Roman" w:eastAsia="Times New Roman" w:hAnsi="Times New Roman" w:cs="Times New Roman"/>
                <w:sz w:val="28"/>
                <w:szCs w:val="28"/>
                <w:lang w:eastAsia="ru-RU"/>
              </w:rPr>
            </w:pPr>
            <w:r w:rsidRPr="000C7792">
              <w:rPr>
                <w:rFonts w:ascii="Times New Roman" w:eastAsia="Times New Roman" w:hAnsi="Times New Roman" w:cs="Times New Roman"/>
                <w:sz w:val="28"/>
                <w:szCs w:val="28"/>
                <w:lang w:eastAsia="ru-RU"/>
              </w:rPr>
              <w:t>Карачаево-Черкесской Республики</w:t>
            </w:r>
          </w:p>
        </w:tc>
        <w:tc>
          <w:tcPr>
            <w:tcW w:w="4483" w:type="dxa"/>
          </w:tcPr>
          <w:p w:rsidR="000E625B" w:rsidRPr="00BB6988" w:rsidRDefault="000E625B"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p>
          <w:p w:rsidR="00B55337" w:rsidRDefault="00B55337"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0E625B" w:rsidRPr="00BB6988" w:rsidRDefault="00B55337"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EE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0E625B" w:rsidRPr="00BB6988" w:rsidRDefault="000E625B"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r w:rsidR="00691100">
              <w:rPr>
                <w:rFonts w:ascii="Times New Roman" w:eastAsia="Times New Roman" w:hAnsi="Times New Roman" w:cs="Times New Roman"/>
                <w:color w:val="000000"/>
                <w:sz w:val="28"/>
                <w:szCs w:val="28"/>
                <w:lang w:eastAsia="ru-RU"/>
              </w:rPr>
              <w:t xml:space="preserve">                   </w:t>
            </w:r>
            <w:r w:rsidRPr="00BB6988">
              <w:rPr>
                <w:rFonts w:ascii="Times New Roman" w:eastAsia="Times New Roman" w:hAnsi="Times New Roman" w:cs="Times New Roman"/>
                <w:color w:val="000000"/>
                <w:sz w:val="28"/>
                <w:szCs w:val="28"/>
                <w:lang w:eastAsia="ru-RU"/>
              </w:rPr>
              <w:t xml:space="preserve"> </w:t>
            </w:r>
            <w:r w:rsidR="00691100">
              <w:rPr>
                <w:rFonts w:ascii="Times New Roman" w:eastAsia="Times New Roman" w:hAnsi="Times New Roman" w:cs="Times New Roman"/>
                <w:color w:val="000000"/>
                <w:sz w:val="28"/>
                <w:szCs w:val="28"/>
                <w:lang w:eastAsia="ru-RU"/>
              </w:rPr>
              <w:t>Е.А. Гордиенко</w:t>
            </w:r>
            <w:r w:rsidR="00691100" w:rsidRPr="00BB6988">
              <w:rPr>
                <w:rFonts w:ascii="Times New Roman" w:eastAsia="Times New Roman" w:hAnsi="Times New Roman" w:cs="Times New Roman"/>
                <w:color w:val="000000"/>
                <w:sz w:val="28"/>
                <w:szCs w:val="28"/>
                <w:lang w:eastAsia="ru-RU"/>
              </w:rPr>
              <w:t xml:space="preserve">    </w:t>
            </w:r>
          </w:p>
        </w:tc>
      </w:tr>
      <w:tr w:rsidR="000E625B" w:rsidRPr="000C7792" w:rsidTr="005A5B9C">
        <w:trPr>
          <w:trHeight w:val="1275"/>
        </w:trPr>
        <w:tc>
          <w:tcPr>
            <w:tcW w:w="4731" w:type="dxa"/>
          </w:tcPr>
          <w:p w:rsidR="000E625B" w:rsidRPr="000C7792" w:rsidRDefault="000E625B" w:rsidP="00B55337">
            <w:pPr>
              <w:autoSpaceDE w:val="0"/>
              <w:autoSpaceDN w:val="0"/>
              <w:adjustRightInd w:val="0"/>
              <w:spacing w:after="0"/>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Заместитель </w:t>
            </w:r>
          </w:p>
          <w:p w:rsidR="000E625B" w:rsidRPr="000C7792" w:rsidRDefault="000E625B" w:rsidP="00B55337">
            <w:pPr>
              <w:autoSpaceDE w:val="0"/>
              <w:autoSpaceDN w:val="0"/>
              <w:adjustRightInd w:val="0"/>
              <w:spacing w:after="0"/>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Руководителя Администрации </w:t>
            </w:r>
          </w:p>
          <w:p w:rsidR="000E625B" w:rsidRPr="000C7792" w:rsidRDefault="000E625B" w:rsidP="00B55337">
            <w:pPr>
              <w:autoSpaceDE w:val="0"/>
              <w:autoSpaceDN w:val="0"/>
              <w:adjustRightInd w:val="0"/>
              <w:spacing w:after="0"/>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Главы и Правительства </w:t>
            </w:r>
          </w:p>
          <w:p w:rsidR="000E625B" w:rsidRPr="000C7792" w:rsidRDefault="000E625B" w:rsidP="00B55337">
            <w:pPr>
              <w:autoSpaceDE w:val="0"/>
              <w:autoSpaceDN w:val="0"/>
              <w:adjustRightInd w:val="0"/>
              <w:spacing w:after="0"/>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Карачаево-Черкесской Республики, начальник Управления документационного обеспечения Главы и Правительства </w:t>
            </w:r>
          </w:p>
          <w:p w:rsidR="000E625B" w:rsidRDefault="000E625B" w:rsidP="00B55337">
            <w:pPr>
              <w:autoSpaceDE w:val="0"/>
              <w:autoSpaceDN w:val="0"/>
              <w:adjustRightInd w:val="0"/>
              <w:spacing w:after="0"/>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Карачаево-Черкесской Республики</w:t>
            </w:r>
          </w:p>
          <w:p w:rsidR="000E625B" w:rsidRPr="000C7792" w:rsidRDefault="000E625B" w:rsidP="00B55337">
            <w:pPr>
              <w:autoSpaceDE w:val="0"/>
              <w:autoSpaceDN w:val="0"/>
              <w:adjustRightInd w:val="0"/>
              <w:spacing w:after="0"/>
              <w:rPr>
                <w:rFonts w:ascii="Times New Roman" w:eastAsia="Times New Roman" w:hAnsi="Times New Roman" w:cs="Times New Roman"/>
                <w:color w:val="000000"/>
                <w:sz w:val="28"/>
                <w:szCs w:val="28"/>
                <w:lang w:eastAsia="ru-RU"/>
              </w:rPr>
            </w:pPr>
          </w:p>
        </w:tc>
        <w:tc>
          <w:tcPr>
            <w:tcW w:w="4483" w:type="dxa"/>
          </w:tcPr>
          <w:p w:rsidR="000E625B" w:rsidRDefault="000E625B"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p>
          <w:p w:rsidR="005A5B9C" w:rsidRPr="00BB6988" w:rsidRDefault="005A5B9C"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p>
          <w:p w:rsidR="000E625B" w:rsidRPr="00BB6988" w:rsidRDefault="000E625B"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p>
          <w:p w:rsidR="000E625B" w:rsidRPr="00BB6988" w:rsidRDefault="000E625B"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p>
          <w:p w:rsidR="000E625B" w:rsidRPr="00BB6988" w:rsidRDefault="000E625B"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p>
          <w:p w:rsidR="000E625B" w:rsidRPr="00BB6988" w:rsidRDefault="000E625B"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0E625B" w:rsidRPr="00BB6988" w:rsidRDefault="000E625B" w:rsidP="00B55337">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0E625B" w:rsidRPr="00BB6988" w:rsidRDefault="000E625B" w:rsidP="009D2EED">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r w:rsidR="009D2EED">
              <w:rPr>
                <w:rFonts w:ascii="Times New Roman" w:eastAsia="Times New Roman" w:hAnsi="Times New Roman" w:cs="Times New Roman"/>
                <w:color w:val="000000"/>
                <w:sz w:val="28"/>
                <w:szCs w:val="28"/>
                <w:lang w:eastAsia="ru-RU"/>
              </w:rPr>
              <w:t xml:space="preserve">                            </w:t>
            </w:r>
            <w:r w:rsidRPr="00BB6988">
              <w:rPr>
                <w:rFonts w:ascii="Times New Roman" w:eastAsia="Times New Roman" w:hAnsi="Times New Roman" w:cs="Times New Roman"/>
                <w:color w:val="000000"/>
                <w:sz w:val="28"/>
                <w:szCs w:val="28"/>
                <w:lang w:eastAsia="ru-RU"/>
              </w:rPr>
              <w:t xml:space="preserve"> Ф.Я. </w:t>
            </w:r>
            <w:proofErr w:type="spellStart"/>
            <w:r w:rsidRPr="00BB6988">
              <w:rPr>
                <w:rFonts w:ascii="Times New Roman" w:eastAsia="Times New Roman" w:hAnsi="Times New Roman" w:cs="Times New Roman"/>
                <w:color w:val="000000"/>
                <w:sz w:val="28"/>
                <w:szCs w:val="28"/>
                <w:lang w:eastAsia="ru-RU"/>
              </w:rPr>
              <w:t>Астежева</w:t>
            </w:r>
            <w:proofErr w:type="spellEnd"/>
            <w:r w:rsidR="009D2EED">
              <w:rPr>
                <w:rFonts w:ascii="Times New Roman" w:eastAsia="Times New Roman" w:hAnsi="Times New Roman" w:cs="Times New Roman"/>
                <w:color w:val="000000"/>
                <w:sz w:val="28"/>
                <w:szCs w:val="28"/>
                <w:lang w:eastAsia="ru-RU"/>
              </w:rPr>
              <w:t xml:space="preserve"> </w:t>
            </w:r>
          </w:p>
        </w:tc>
      </w:tr>
      <w:tr w:rsidR="000E625B" w:rsidRPr="000C7792" w:rsidTr="005A5B9C">
        <w:tc>
          <w:tcPr>
            <w:tcW w:w="4731" w:type="dxa"/>
          </w:tcPr>
          <w:p w:rsidR="000E625B" w:rsidRPr="000C7792" w:rsidRDefault="000E625B" w:rsidP="006542DD">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Министр</w:t>
            </w:r>
          </w:p>
          <w:p w:rsidR="000E625B" w:rsidRPr="000C7792" w:rsidRDefault="009D2EED" w:rsidP="006542DD">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экономического развития</w:t>
            </w:r>
          </w:p>
          <w:p w:rsidR="000E625B" w:rsidRPr="005A5B9C" w:rsidRDefault="000E625B" w:rsidP="005A5B9C">
            <w:pPr>
              <w:widowControl w:val="0"/>
              <w:spacing w:after="0"/>
              <w:jc w:val="both"/>
              <w:rPr>
                <w:rFonts w:ascii="Times New Roman" w:eastAsia="Times New Roman" w:hAnsi="Times New Roman" w:cs="Times New Roman"/>
                <w:sz w:val="28"/>
                <w:szCs w:val="28"/>
                <w:lang w:eastAsia="ru-RU"/>
              </w:rPr>
            </w:pPr>
            <w:r w:rsidRPr="000C7792">
              <w:rPr>
                <w:rFonts w:ascii="Times New Roman" w:eastAsia="Times New Roman" w:hAnsi="Times New Roman" w:cs="Times New Roman"/>
                <w:sz w:val="28"/>
                <w:szCs w:val="28"/>
                <w:lang w:eastAsia="ru-RU"/>
              </w:rPr>
              <w:t xml:space="preserve">Карачаево-Черкесской Республики                                                    </w:t>
            </w:r>
          </w:p>
        </w:tc>
        <w:tc>
          <w:tcPr>
            <w:tcW w:w="4483" w:type="dxa"/>
          </w:tcPr>
          <w:p w:rsidR="000E625B" w:rsidRPr="00BB6988" w:rsidRDefault="000E625B" w:rsidP="006542DD">
            <w:pPr>
              <w:autoSpaceDE w:val="0"/>
              <w:autoSpaceDN w:val="0"/>
              <w:adjustRightInd w:val="0"/>
              <w:spacing w:after="0"/>
              <w:jc w:val="both"/>
              <w:rPr>
                <w:rFonts w:ascii="Times New Roman" w:eastAsia="Times New Roman" w:hAnsi="Times New Roman" w:cs="Times New Roman"/>
                <w:sz w:val="28"/>
                <w:szCs w:val="28"/>
                <w:lang w:eastAsia="ru-RU"/>
              </w:rPr>
            </w:pPr>
          </w:p>
          <w:p w:rsidR="000E625B" w:rsidRPr="00BB6988" w:rsidRDefault="000E625B" w:rsidP="006542DD">
            <w:pPr>
              <w:autoSpaceDE w:val="0"/>
              <w:autoSpaceDN w:val="0"/>
              <w:adjustRightInd w:val="0"/>
              <w:spacing w:after="0"/>
              <w:jc w:val="both"/>
              <w:rPr>
                <w:rFonts w:ascii="Times New Roman" w:eastAsia="Times New Roman" w:hAnsi="Times New Roman" w:cs="Times New Roman"/>
                <w:sz w:val="28"/>
                <w:szCs w:val="28"/>
                <w:lang w:eastAsia="ru-RU"/>
              </w:rPr>
            </w:pPr>
          </w:p>
          <w:p w:rsidR="000E625B" w:rsidRPr="00B457C2" w:rsidRDefault="000E625B" w:rsidP="009D2EED">
            <w:pPr>
              <w:autoSpaceDE w:val="0"/>
              <w:autoSpaceDN w:val="0"/>
              <w:adjustRightInd w:val="0"/>
              <w:spacing w:after="0"/>
              <w:jc w:val="both"/>
              <w:rPr>
                <w:rFonts w:ascii="Times New Roman" w:eastAsia="Times New Roman" w:hAnsi="Times New Roman" w:cs="Times New Roman"/>
                <w:sz w:val="28"/>
                <w:szCs w:val="28"/>
                <w:lang w:eastAsia="ru-RU"/>
              </w:rPr>
            </w:pPr>
            <w:r w:rsidRPr="00BB6988">
              <w:rPr>
                <w:rFonts w:ascii="Times New Roman" w:eastAsia="Times New Roman" w:hAnsi="Times New Roman" w:cs="Times New Roman"/>
                <w:sz w:val="28"/>
                <w:szCs w:val="28"/>
                <w:lang w:eastAsia="ru-RU"/>
              </w:rPr>
              <w:t xml:space="preserve">      </w:t>
            </w:r>
            <w:r w:rsidR="00B457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D2EED">
              <w:rPr>
                <w:rFonts w:ascii="Times New Roman" w:eastAsia="Times New Roman" w:hAnsi="Times New Roman" w:cs="Times New Roman"/>
                <w:sz w:val="28"/>
                <w:szCs w:val="28"/>
                <w:lang w:eastAsia="ru-RU"/>
              </w:rPr>
              <w:t xml:space="preserve">А.А. </w:t>
            </w:r>
            <w:proofErr w:type="spellStart"/>
            <w:r w:rsidR="009D2EED">
              <w:rPr>
                <w:rFonts w:ascii="Times New Roman" w:eastAsia="Times New Roman" w:hAnsi="Times New Roman" w:cs="Times New Roman"/>
                <w:sz w:val="28"/>
                <w:szCs w:val="28"/>
                <w:lang w:eastAsia="ru-RU"/>
              </w:rPr>
              <w:t>Езаов</w:t>
            </w:r>
            <w:proofErr w:type="spellEnd"/>
          </w:p>
        </w:tc>
      </w:tr>
      <w:tr w:rsidR="000E625B" w:rsidRPr="000C7792" w:rsidTr="005A5B9C">
        <w:trPr>
          <w:trHeight w:val="950"/>
        </w:trPr>
        <w:tc>
          <w:tcPr>
            <w:tcW w:w="4731" w:type="dxa"/>
          </w:tcPr>
          <w:p w:rsidR="000E625B" w:rsidRPr="000C7792" w:rsidRDefault="000E625B" w:rsidP="006542DD">
            <w:pPr>
              <w:autoSpaceDE w:val="0"/>
              <w:autoSpaceDN w:val="0"/>
              <w:adjustRightInd w:val="0"/>
              <w:spacing w:after="0"/>
              <w:rPr>
                <w:rFonts w:ascii="Times New Roman" w:eastAsia="Times New Roman" w:hAnsi="Times New Roman" w:cs="Times New Roman"/>
                <w:color w:val="000000"/>
                <w:sz w:val="28"/>
                <w:szCs w:val="28"/>
                <w:lang w:eastAsia="ru-RU"/>
              </w:rPr>
            </w:pPr>
          </w:p>
          <w:p w:rsidR="000E625B" w:rsidRPr="000C7792" w:rsidRDefault="000E625B" w:rsidP="006542DD">
            <w:pPr>
              <w:autoSpaceDE w:val="0"/>
              <w:autoSpaceDN w:val="0"/>
              <w:adjustRightInd w:val="0"/>
              <w:spacing w:after="0"/>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Начальник Государственно-правового управления </w:t>
            </w:r>
            <w:r w:rsidRPr="000C7792">
              <w:rPr>
                <w:rFonts w:ascii="Times New Roman" w:eastAsia="Times New Roman" w:hAnsi="Times New Roman" w:cs="Times New Roman"/>
                <w:color w:val="000000"/>
                <w:sz w:val="28"/>
                <w:szCs w:val="28"/>
                <w:lang w:eastAsia="ru-RU"/>
              </w:rPr>
              <w:br/>
              <w:t xml:space="preserve">Главы и Правительства </w:t>
            </w:r>
            <w:r w:rsidRPr="000C7792">
              <w:rPr>
                <w:rFonts w:ascii="Times New Roman" w:eastAsia="Times New Roman" w:hAnsi="Times New Roman" w:cs="Times New Roman"/>
                <w:color w:val="000000"/>
                <w:sz w:val="28"/>
                <w:szCs w:val="28"/>
                <w:lang w:eastAsia="ru-RU"/>
              </w:rPr>
              <w:br/>
              <w:t>Карачаево-Черкесской Республики</w:t>
            </w:r>
          </w:p>
        </w:tc>
        <w:tc>
          <w:tcPr>
            <w:tcW w:w="4483" w:type="dxa"/>
          </w:tcPr>
          <w:p w:rsidR="000E625B" w:rsidRPr="00BB6988" w:rsidRDefault="000E625B" w:rsidP="006542DD">
            <w:pPr>
              <w:autoSpaceDE w:val="0"/>
              <w:autoSpaceDN w:val="0"/>
              <w:adjustRightInd w:val="0"/>
              <w:spacing w:after="0"/>
              <w:jc w:val="both"/>
              <w:rPr>
                <w:rFonts w:ascii="Times New Roman" w:eastAsia="Times New Roman" w:hAnsi="Times New Roman" w:cs="Times New Roman"/>
                <w:color w:val="000000"/>
                <w:sz w:val="28"/>
                <w:szCs w:val="28"/>
                <w:lang w:eastAsia="ru-RU"/>
              </w:rPr>
            </w:pPr>
          </w:p>
          <w:p w:rsidR="000E625B" w:rsidRPr="00BB6988" w:rsidRDefault="000E625B" w:rsidP="006542DD">
            <w:pPr>
              <w:autoSpaceDE w:val="0"/>
              <w:autoSpaceDN w:val="0"/>
              <w:adjustRightInd w:val="0"/>
              <w:spacing w:after="0"/>
              <w:jc w:val="both"/>
              <w:rPr>
                <w:rFonts w:ascii="Times New Roman" w:eastAsia="Times New Roman" w:hAnsi="Times New Roman" w:cs="Times New Roman"/>
                <w:color w:val="000000"/>
                <w:sz w:val="28"/>
                <w:szCs w:val="28"/>
                <w:lang w:eastAsia="ru-RU"/>
              </w:rPr>
            </w:pPr>
          </w:p>
          <w:p w:rsidR="000E625B" w:rsidRPr="00BB6988" w:rsidRDefault="000E625B" w:rsidP="006542DD">
            <w:pPr>
              <w:autoSpaceDE w:val="0"/>
              <w:autoSpaceDN w:val="0"/>
              <w:adjustRightInd w:val="0"/>
              <w:spacing w:after="0"/>
              <w:jc w:val="both"/>
              <w:rPr>
                <w:rFonts w:ascii="Times New Roman" w:eastAsia="Times New Roman" w:hAnsi="Times New Roman" w:cs="Times New Roman"/>
                <w:color w:val="000000"/>
                <w:sz w:val="28"/>
                <w:szCs w:val="28"/>
                <w:lang w:eastAsia="ru-RU"/>
              </w:rPr>
            </w:pPr>
          </w:p>
          <w:p w:rsidR="000E625B" w:rsidRPr="00BB6988" w:rsidRDefault="000E625B" w:rsidP="006542DD">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0E625B" w:rsidRPr="00BB6988" w:rsidRDefault="000E625B" w:rsidP="006542DD">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r w:rsidR="009D2EED">
              <w:rPr>
                <w:rFonts w:ascii="Times New Roman" w:eastAsia="Times New Roman" w:hAnsi="Times New Roman" w:cs="Times New Roman"/>
                <w:color w:val="000000"/>
                <w:sz w:val="28"/>
                <w:szCs w:val="28"/>
                <w:lang w:eastAsia="ru-RU"/>
              </w:rPr>
              <w:t xml:space="preserve">                            </w:t>
            </w:r>
            <w:r w:rsidRPr="00BB6988">
              <w:rPr>
                <w:rFonts w:ascii="Times New Roman" w:eastAsia="Times New Roman" w:hAnsi="Times New Roman" w:cs="Times New Roman"/>
                <w:color w:val="000000"/>
                <w:sz w:val="28"/>
                <w:szCs w:val="28"/>
                <w:lang w:eastAsia="ru-RU"/>
              </w:rPr>
              <w:t xml:space="preserve">А.А. </w:t>
            </w:r>
            <w:proofErr w:type="spellStart"/>
            <w:r w:rsidRPr="00BB6988">
              <w:rPr>
                <w:rFonts w:ascii="Times New Roman" w:eastAsia="Times New Roman" w:hAnsi="Times New Roman" w:cs="Times New Roman"/>
                <w:color w:val="000000"/>
                <w:sz w:val="28"/>
                <w:szCs w:val="28"/>
                <w:lang w:eastAsia="ru-RU"/>
              </w:rPr>
              <w:t>Тлишев</w:t>
            </w:r>
            <w:proofErr w:type="spellEnd"/>
          </w:p>
          <w:p w:rsidR="000E625B" w:rsidRPr="00BB6988" w:rsidRDefault="000E625B" w:rsidP="006542DD">
            <w:pPr>
              <w:autoSpaceDE w:val="0"/>
              <w:autoSpaceDN w:val="0"/>
              <w:adjustRightInd w:val="0"/>
              <w:spacing w:after="0"/>
              <w:jc w:val="both"/>
              <w:rPr>
                <w:rFonts w:ascii="Times New Roman" w:eastAsia="Times New Roman" w:hAnsi="Times New Roman" w:cs="Times New Roman"/>
                <w:color w:val="000000"/>
                <w:sz w:val="28"/>
                <w:szCs w:val="28"/>
                <w:lang w:eastAsia="ru-RU"/>
              </w:rPr>
            </w:pPr>
          </w:p>
        </w:tc>
      </w:tr>
    </w:tbl>
    <w:p w:rsidR="000C7792" w:rsidRDefault="000C7792" w:rsidP="00721AE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C7792" w:rsidRPr="000C7792" w:rsidRDefault="000C7792" w:rsidP="00721AE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127462" w:rsidRDefault="00127462" w:rsidP="00721AE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C7792" w:rsidRPr="000C7792" w:rsidRDefault="000C7792" w:rsidP="00721AE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C7792">
        <w:rPr>
          <w:rFonts w:ascii="Times New Roman" w:eastAsia="Times New Roman" w:hAnsi="Times New Roman" w:cs="Times New Roman"/>
          <w:color w:val="000000"/>
          <w:sz w:val="28"/>
          <w:szCs w:val="28"/>
          <w:lang w:eastAsia="ru-RU"/>
        </w:rPr>
        <w:t xml:space="preserve">Проект подготовлен </w:t>
      </w:r>
      <w:r w:rsidRPr="000C7792">
        <w:rPr>
          <w:rFonts w:ascii="Times New Roman" w:eastAsia="Times New Roman" w:hAnsi="Times New Roman" w:cs="Times New Roman"/>
          <w:sz w:val="28"/>
          <w:szCs w:val="28"/>
          <w:lang w:eastAsia="ru-RU"/>
        </w:rPr>
        <w:t xml:space="preserve">Министерством туризма и курортов </w:t>
      </w:r>
      <w:r w:rsidR="00417F5D">
        <w:rPr>
          <w:rFonts w:ascii="Times New Roman" w:eastAsia="Times New Roman" w:hAnsi="Times New Roman" w:cs="Times New Roman"/>
          <w:sz w:val="28"/>
          <w:szCs w:val="28"/>
          <w:lang w:eastAsia="ru-RU"/>
        </w:rPr>
        <w:br/>
      </w:r>
      <w:r w:rsidRPr="000C7792">
        <w:rPr>
          <w:rFonts w:ascii="Times New Roman" w:eastAsia="Times New Roman" w:hAnsi="Times New Roman" w:cs="Times New Roman"/>
          <w:sz w:val="28"/>
          <w:szCs w:val="28"/>
          <w:lang w:eastAsia="ru-RU"/>
        </w:rPr>
        <w:t>Карачаево-Черкесской Республики</w:t>
      </w:r>
    </w:p>
    <w:p w:rsidR="000C7792" w:rsidRPr="000C7792" w:rsidRDefault="000C7792" w:rsidP="00721AE9">
      <w:pPr>
        <w:spacing w:after="0" w:line="240" w:lineRule="auto"/>
        <w:rPr>
          <w:rFonts w:ascii="Times New Roman" w:eastAsia="Times New Roman" w:hAnsi="Times New Roman" w:cs="Times New Roman"/>
          <w:sz w:val="28"/>
          <w:szCs w:val="28"/>
          <w:lang w:eastAsia="ru-RU"/>
        </w:rPr>
      </w:pPr>
    </w:p>
    <w:p w:rsidR="00127462" w:rsidRPr="000C7792" w:rsidRDefault="00127462" w:rsidP="00721AE9">
      <w:pPr>
        <w:spacing w:after="0" w:line="240" w:lineRule="auto"/>
        <w:rPr>
          <w:rFonts w:ascii="Times New Roman" w:eastAsia="Times New Roman" w:hAnsi="Times New Roman" w:cs="Times New Roman"/>
          <w:sz w:val="28"/>
          <w:szCs w:val="28"/>
          <w:lang w:eastAsia="ru-RU"/>
        </w:rPr>
      </w:pPr>
    </w:p>
    <w:p w:rsidR="000C7792" w:rsidRPr="000C7792" w:rsidRDefault="000C7792" w:rsidP="00495078">
      <w:pPr>
        <w:spacing w:after="0" w:line="240" w:lineRule="auto"/>
        <w:rPr>
          <w:rFonts w:ascii="Times New Roman" w:eastAsia="Times New Roman" w:hAnsi="Times New Roman" w:cs="Times New Roman"/>
          <w:sz w:val="28"/>
          <w:szCs w:val="28"/>
          <w:lang w:eastAsia="ru-RU"/>
        </w:rPr>
      </w:pPr>
      <w:r w:rsidRPr="000C7792">
        <w:rPr>
          <w:rFonts w:ascii="Times New Roman" w:eastAsia="Times New Roman" w:hAnsi="Times New Roman" w:cs="Times New Roman"/>
          <w:sz w:val="28"/>
          <w:szCs w:val="28"/>
          <w:lang w:eastAsia="ru-RU"/>
        </w:rPr>
        <w:t xml:space="preserve">Министр                                                             </w:t>
      </w:r>
      <w:r w:rsidR="00F01EB4">
        <w:rPr>
          <w:rFonts w:ascii="Times New Roman" w:eastAsia="Times New Roman" w:hAnsi="Times New Roman" w:cs="Times New Roman"/>
          <w:sz w:val="28"/>
          <w:szCs w:val="28"/>
          <w:lang w:eastAsia="ru-RU"/>
        </w:rPr>
        <w:t xml:space="preserve">                             </w:t>
      </w:r>
      <w:r w:rsidR="00F65207">
        <w:rPr>
          <w:rFonts w:ascii="Times New Roman" w:eastAsia="Times New Roman" w:hAnsi="Times New Roman" w:cs="Times New Roman"/>
          <w:sz w:val="28"/>
          <w:szCs w:val="28"/>
          <w:lang w:eastAsia="ru-RU"/>
        </w:rPr>
        <w:t xml:space="preserve">  </w:t>
      </w:r>
      <w:r w:rsidRPr="000C7792">
        <w:rPr>
          <w:rFonts w:ascii="Times New Roman" w:eastAsia="Times New Roman" w:hAnsi="Times New Roman" w:cs="Times New Roman"/>
          <w:sz w:val="28"/>
          <w:szCs w:val="28"/>
          <w:lang w:eastAsia="ru-RU"/>
        </w:rPr>
        <w:t xml:space="preserve">Р.М.  </w:t>
      </w:r>
      <w:proofErr w:type="spellStart"/>
      <w:r w:rsidRPr="000C7792">
        <w:rPr>
          <w:rFonts w:ascii="Times New Roman" w:eastAsia="Times New Roman" w:hAnsi="Times New Roman" w:cs="Times New Roman"/>
          <w:sz w:val="28"/>
          <w:szCs w:val="28"/>
          <w:lang w:eastAsia="ru-RU"/>
        </w:rPr>
        <w:t>Текеев</w:t>
      </w:r>
      <w:proofErr w:type="spellEnd"/>
    </w:p>
    <w:p w:rsidR="005A23EB" w:rsidRDefault="005A23EB" w:rsidP="00721AE9">
      <w:pPr>
        <w:spacing w:after="0" w:line="240" w:lineRule="auto"/>
        <w:jc w:val="right"/>
        <w:rPr>
          <w:rFonts w:ascii="Times New Roman" w:eastAsia="Times New Roman" w:hAnsi="Times New Roman" w:cs="Times New Roman"/>
          <w:sz w:val="28"/>
          <w:szCs w:val="28"/>
          <w:lang w:eastAsia="ru-RU"/>
        </w:rPr>
      </w:pPr>
    </w:p>
    <w:p w:rsidR="00F05050" w:rsidRDefault="00F05050" w:rsidP="00721AE9">
      <w:pPr>
        <w:spacing w:after="0" w:line="240" w:lineRule="auto"/>
        <w:jc w:val="right"/>
        <w:rPr>
          <w:rFonts w:ascii="Times New Roman" w:eastAsia="Times New Roman" w:hAnsi="Times New Roman" w:cs="Times New Roman"/>
          <w:sz w:val="28"/>
          <w:szCs w:val="28"/>
          <w:lang w:eastAsia="ru-RU"/>
        </w:rPr>
      </w:pPr>
    </w:p>
    <w:p w:rsidR="00F05050" w:rsidRDefault="00F05050" w:rsidP="00721AE9">
      <w:pPr>
        <w:spacing w:after="0" w:line="240" w:lineRule="auto"/>
        <w:jc w:val="right"/>
        <w:rPr>
          <w:rFonts w:ascii="Times New Roman" w:eastAsia="Times New Roman" w:hAnsi="Times New Roman" w:cs="Times New Roman"/>
          <w:sz w:val="28"/>
          <w:szCs w:val="28"/>
          <w:lang w:eastAsia="ru-RU"/>
        </w:rPr>
      </w:pPr>
    </w:p>
    <w:p w:rsidR="00F05050" w:rsidRDefault="00F05050" w:rsidP="00721AE9">
      <w:pPr>
        <w:spacing w:after="0" w:line="240" w:lineRule="auto"/>
        <w:jc w:val="right"/>
        <w:rPr>
          <w:rFonts w:ascii="Times New Roman" w:eastAsia="Times New Roman" w:hAnsi="Times New Roman" w:cs="Times New Roman"/>
          <w:sz w:val="28"/>
          <w:szCs w:val="28"/>
          <w:lang w:eastAsia="ru-RU"/>
        </w:rPr>
      </w:pPr>
    </w:p>
    <w:p w:rsidR="00F05050" w:rsidRDefault="00F05050" w:rsidP="00721AE9">
      <w:pPr>
        <w:spacing w:after="0" w:line="240" w:lineRule="auto"/>
        <w:jc w:val="right"/>
        <w:rPr>
          <w:rFonts w:ascii="Times New Roman" w:eastAsia="Times New Roman" w:hAnsi="Times New Roman" w:cs="Times New Roman"/>
          <w:sz w:val="28"/>
          <w:szCs w:val="28"/>
          <w:lang w:eastAsia="ru-RU"/>
        </w:rPr>
      </w:pPr>
    </w:p>
    <w:p w:rsidR="00F05050" w:rsidRDefault="00F05050" w:rsidP="00721AE9">
      <w:pPr>
        <w:spacing w:after="0" w:line="240" w:lineRule="auto"/>
        <w:jc w:val="right"/>
        <w:rPr>
          <w:rFonts w:ascii="Times New Roman" w:eastAsia="Times New Roman" w:hAnsi="Times New Roman" w:cs="Times New Roman"/>
          <w:sz w:val="28"/>
          <w:szCs w:val="28"/>
          <w:lang w:eastAsia="ru-RU"/>
        </w:rPr>
      </w:pPr>
    </w:p>
    <w:p w:rsidR="00F05050" w:rsidRDefault="00F05050" w:rsidP="00721AE9">
      <w:pPr>
        <w:spacing w:after="0" w:line="240" w:lineRule="auto"/>
        <w:jc w:val="right"/>
        <w:rPr>
          <w:rFonts w:ascii="Times New Roman" w:eastAsia="Times New Roman" w:hAnsi="Times New Roman" w:cs="Times New Roman"/>
          <w:sz w:val="28"/>
          <w:szCs w:val="28"/>
          <w:lang w:eastAsia="ru-RU"/>
        </w:rPr>
      </w:pPr>
    </w:p>
    <w:p w:rsidR="00F05050" w:rsidRDefault="00F05050" w:rsidP="00721AE9">
      <w:pPr>
        <w:spacing w:after="0" w:line="240" w:lineRule="auto"/>
        <w:jc w:val="right"/>
        <w:rPr>
          <w:rFonts w:ascii="Times New Roman" w:eastAsia="Times New Roman" w:hAnsi="Times New Roman" w:cs="Times New Roman"/>
          <w:sz w:val="28"/>
          <w:szCs w:val="28"/>
          <w:lang w:eastAsia="ru-RU"/>
        </w:rPr>
      </w:pPr>
    </w:p>
    <w:p w:rsidR="00F05050" w:rsidRDefault="00F05050" w:rsidP="00721AE9">
      <w:pPr>
        <w:spacing w:after="0" w:line="240" w:lineRule="auto"/>
        <w:jc w:val="right"/>
        <w:rPr>
          <w:rFonts w:ascii="Times New Roman" w:eastAsia="Times New Roman" w:hAnsi="Times New Roman" w:cs="Times New Roman"/>
          <w:sz w:val="28"/>
          <w:szCs w:val="28"/>
          <w:lang w:eastAsia="ru-RU"/>
        </w:rPr>
      </w:pPr>
    </w:p>
    <w:p w:rsidR="00F05050" w:rsidRDefault="00F05050" w:rsidP="00721AE9">
      <w:pPr>
        <w:spacing w:after="0" w:line="240" w:lineRule="auto"/>
        <w:jc w:val="right"/>
        <w:rPr>
          <w:rFonts w:ascii="Times New Roman" w:eastAsia="Times New Roman" w:hAnsi="Times New Roman" w:cs="Times New Roman"/>
          <w:sz w:val="28"/>
          <w:szCs w:val="28"/>
          <w:lang w:eastAsia="ru-RU"/>
        </w:rPr>
      </w:pPr>
    </w:p>
    <w:p w:rsidR="00F05050" w:rsidRDefault="00F05050" w:rsidP="00721AE9">
      <w:pPr>
        <w:spacing w:after="0" w:line="240" w:lineRule="auto"/>
        <w:jc w:val="right"/>
        <w:rPr>
          <w:rFonts w:ascii="Times New Roman" w:eastAsia="Times New Roman" w:hAnsi="Times New Roman" w:cs="Times New Roman"/>
          <w:sz w:val="28"/>
          <w:szCs w:val="28"/>
          <w:lang w:eastAsia="ru-RU"/>
        </w:rPr>
      </w:pPr>
    </w:p>
    <w:p w:rsidR="00F05050" w:rsidRDefault="00F05050" w:rsidP="00721AE9">
      <w:pPr>
        <w:spacing w:after="0" w:line="240" w:lineRule="auto"/>
        <w:jc w:val="right"/>
        <w:rPr>
          <w:rFonts w:ascii="Times New Roman" w:eastAsia="Times New Roman" w:hAnsi="Times New Roman" w:cs="Times New Roman"/>
          <w:sz w:val="28"/>
          <w:szCs w:val="28"/>
          <w:lang w:eastAsia="ru-RU"/>
        </w:rPr>
      </w:pPr>
    </w:p>
    <w:p w:rsidR="00F05050" w:rsidRDefault="00F05050" w:rsidP="00721AE9">
      <w:pPr>
        <w:spacing w:after="0" w:line="240" w:lineRule="auto"/>
        <w:jc w:val="right"/>
        <w:rPr>
          <w:rFonts w:ascii="Times New Roman" w:eastAsia="Times New Roman" w:hAnsi="Times New Roman" w:cs="Times New Roman"/>
          <w:sz w:val="28"/>
          <w:szCs w:val="28"/>
          <w:lang w:eastAsia="ru-RU"/>
        </w:rPr>
      </w:pPr>
    </w:p>
    <w:p w:rsidR="00F05050" w:rsidRDefault="00F05050" w:rsidP="00721AE9">
      <w:pPr>
        <w:spacing w:after="0" w:line="240" w:lineRule="auto"/>
        <w:jc w:val="right"/>
        <w:rPr>
          <w:rFonts w:ascii="Times New Roman" w:eastAsia="Times New Roman" w:hAnsi="Times New Roman" w:cs="Times New Roman"/>
          <w:sz w:val="28"/>
          <w:szCs w:val="28"/>
          <w:lang w:eastAsia="ru-RU"/>
        </w:rPr>
        <w:sectPr w:rsidR="00F05050" w:rsidSect="00FF524F">
          <w:footerReference w:type="default" r:id="rId8"/>
          <w:pgSz w:w="11906" w:h="16838"/>
          <w:pgMar w:top="284" w:right="1134" w:bottom="1134" w:left="1701" w:header="680" w:footer="709" w:gutter="0"/>
          <w:pgNumType w:start="0"/>
          <w:cols w:space="708"/>
          <w:docGrid w:linePitch="360"/>
        </w:sectPr>
      </w:pPr>
    </w:p>
    <w:p w:rsidR="00F310D6" w:rsidRDefault="00F310D6" w:rsidP="00721AE9">
      <w:pPr>
        <w:rPr>
          <w:rFonts w:ascii="Times New Roman" w:eastAsia="Times New Roman" w:hAnsi="Times New Roman" w:cs="Times New Roman"/>
          <w:sz w:val="28"/>
          <w:szCs w:val="28"/>
          <w:lang w:eastAsia="ru-RU"/>
        </w:rPr>
      </w:pPr>
    </w:p>
    <w:p w:rsidR="000C7792" w:rsidRPr="000C7792" w:rsidRDefault="000C7792" w:rsidP="00721AE9">
      <w:pPr>
        <w:spacing w:after="0"/>
        <w:ind w:left="4820"/>
        <w:jc w:val="right"/>
        <w:rPr>
          <w:rFonts w:ascii="Times New Roman" w:eastAsia="Times New Roman" w:hAnsi="Times New Roman" w:cs="Times New Roman"/>
          <w:sz w:val="28"/>
          <w:szCs w:val="28"/>
          <w:lang w:eastAsia="ru-RU"/>
        </w:rPr>
      </w:pPr>
      <w:r w:rsidRPr="000C7792">
        <w:rPr>
          <w:rFonts w:ascii="Times New Roman" w:eastAsia="Times New Roman" w:hAnsi="Times New Roman" w:cs="Times New Roman"/>
          <w:sz w:val="28"/>
          <w:szCs w:val="28"/>
          <w:lang w:eastAsia="ru-RU"/>
        </w:rPr>
        <w:lastRenderedPageBreak/>
        <w:t>Приложение</w:t>
      </w:r>
      <w:r w:rsidR="00B70934">
        <w:rPr>
          <w:rFonts w:ascii="Times New Roman" w:eastAsia="Times New Roman" w:hAnsi="Times New Roman" w:cs="Times New Roman"/>
          <w:sz w:val="28"/>
          <w:szCs w:val="28"/>
          <w:lang w:eastAsia="ru-RU"/>
        </w:rPr>
        <w:t xml:space="preserve"> 1</w:t>
      </w:r>
      <w:r w:rsidRPr="000C7792">
        <w:rPr>
          <w:rFonts w:ascii="Times New Roman" w:eastAsia="Times New Roman" w:hAnsi="Times New Roman" w:cs="Times New Roman"/>
          <w:sz w:val="28"/>
          <w:szCs w:val="28"/>
          <w:lang w:eastAsia="ru-RU"/>
        </w:rPr>
        <w:t xml:space="preserve"> </w:t>
      </w:r>
    </w:p>
    <w:p w:rsidR="000C7792" w:rsidRPr="000C7792" w:rsidRDefault="000C7792" w:rsidP="00721AE9">
      <w:pPr>
        <w:spacing w:after="0"/>
        <w:jc w:val="right"/>
        <w:rPr>
          <w:rFonts w:ascii="Times New Roman" w:eastAsia="Times New Roman" w:hAnsi="Times New Roman" w:cs="Times New Roman"/>
          <w:sz w:val="28"/>
          <w:szCs w:val="28"/>
          <w:lang w:eastAsia="ru-RU"/>
        </w:rPr>
      </w:pPr>
      <w:r w:rsidRPr="000C7792">
        <w:rPr>
          <w:rFonts w:ascii="Times New Roman" w:eastAsia="Times New Roman" w:hAnsi="Times New Roman" w:cs="Times New Roman"/>
          <w:sz w:val="28"/>
          <w:szCs w:val="28"/>
          <w:lang w:eastAsia="ru-RU"/>
        </w:rPr>
        <w:t xml:space="preserve">                                                                     к </w:t>
      </w:r>
      <w:r w:rsidR="003F4F24">
        <w:rPr>
          <w:rFonts w:ascii="Times New Roman" w:eastAsia="Times New Roman" w:hAnsi="Times New Roman" w:cs="Times New Roman"/>
          <w:sz w:val="28"/>
          <w:szCs w:val="28"/>
          <w:lang w:eastAsia="ru-RU"/>
        </w:rPr>
        <w:t>постановлению</w:t>
      </w:r>
      <w:r w:rsidRPr="000C7792">
        <w:rPr>
          <w:rFonts w:ascii="Times New Roman" w:eastAsia="Times New Roman" w:hAnsi="Times New Roman" w:cs="Times New Roman"/>
          <w:sz w:val="28"/>
          <w:szCs w:val="28"/>
          <w:lang w:eastAsia="ru-RU"/>
        </w:rPr>
        <w:t xml:space="preserve"> Правительства </w:t>
      </w:r>
    </w:p>
    <w:p w:rsidR="000C7792" w:rsidRPr="000C7792" w:rsidRDefault="000C7792" w:rsidP="00721AE9">
      <w:pPr>
        <w:spacing w:after="0"/>
        <w:jc w:val="right"/>
        <w:rPr>
          <w:rFonts w:ascii="Times New Roman" w:eastAsia="Times New Roman" w:hAnsi="Times New Roman" w:cs="Times New Roman"/>
          <w:sz w:val="28"/>
          <w:szCs w:val="28"/>
          <w:lang w:eastAsia="ru-RU"/>
        </w:rPr>
      </w:pPr>
      <w:r w:rsidRPr="000C7792">
        <w:rPr>
          <w:rFonts w:ascii="Times New Roman" w:eastAsia="Times New Roman" w:hAnsi="Times New Roman" w:cs="Times New Roman"/>
          <w:sz w:val="28"/>
          <w:szCs w:val="28"/>
          <w:lang w:eastAsia="ru-RU"/>
        </w:rPr>
        <w:t>Карачаево-Черкесской Республики</w:t>
      </w:r>
    </w:p>
    <w:p w:rsidR="000C7792" w:rsidRPr="000C7792" w:rsidRDefault="00B40273" w:rsidP="00721AE9">
      <w:pPr>
        <w:spacing w:after="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w:t>
      </w:r>
      <w:r w:rsidR="003F4F24">
        <w:rPr>
          <w:rFonts w:ascii="Times New Roman" w:eastAsia="Times New Roman" w:hAnsi="Times New Roman" w:cs="Times New Roman"/>
          <w:sz w:val="28"/>
          <w:szCs w:val="28"/>
          <w:lang w:eastAsia="ru-RU"/>
        </w:rPr>
        <w:t>__________ 2025</w:t>
      </w:r>
      <w:r w:rsidR="000C7792" w:rsidRPr="000C7792">
        <w:rPr>
          <w:rFonts w:ascii="Times New Roman" w:eastAsia="Times New Roman" w:hAnsi="Times New Roman" w:cs="Times New Roman"/>
          <w:sz w:val="28"/>
          <w:szCs w:val="28"/>
          <w:lang w:eastAsia="ru-RU"/>
        </w:rPr>
        <w:t xml:space="preserve"> </w:t>
      </w:r>
      <w:r w:rsidR="003149FD">
        <w:rPr>
          <w:rFonts w:ascii="Times New Roman" w:eastAsia="Times New Roman" w:hAnsi="Times New Roman" w:cs="Times New Roman"/>
          <w:sz w:val="28"/>
          <w:szCs w:val="28"/>
          <w:lang w:eastAsia="ru-RU"/>
        </w:rPr>
        <w:t>№ _______</w:t>
      </w:r>
    </w:p>
    <w:p w:rsidR="000C7792" w:rsidRPr="000C7792" w:rsidRDefault="000C7792" w:rsidP="00721AE9">
      <w:pPr>
        <w:spacing w:after="0" w:line="240" w:lineRule="auto"/>
        <w:ind w:left="4820"/>
        <w:rPr>
          <w:rFonts w:ascii="Times New Roman" w:eastAsia="Times New Roman" w:hAnsi="Times New Roman" w:cs="Times New Roman"/>
          <w:sz w:val="28"/>
          <w:szCs w:val="28"/>
          <w:lang w:eastAsia="ru-RU"/>
        </w:rPr>
      </w:pPr>
    </w:p>
    <w:p w:rsidR="000C7792" w:rsidRPr="000C7792" w:rsidRDefault="000C7792" w:rsidP="00721AE9">
      <w:pPr>
        <w:spacing w:after="0" w:line="240" w:lineRule="auto"/>
        <w:rPr>
          <w:rFonts w:ascii="Times New Roman" w:eastAsia="Times New Roman" w:hAnsi="Times New Roman" w:cs="Times New Roman"/>
          <w:sz w:val="28"/>
          <w:szCs w:val="28"/>
          <w:lang w:eastAsia="ru-RU"/>
        </w:rPr>
      </w:pPr>
    </w:p>
    <w:p w:rsidR="000C7792" w:rsidRPr="000C7792" w:rsidRDefault="000C7792" w:rsidP="00721AE9">
      <w:pPr>
        <w:spacing w:after="0" w:line="240" w:lineRule="auto"/>
        <w:rPr>
          <w:rFonts w:ascii="Times New Roman" w:eastAsia="Times New Roman" w:hAnsi="Times New Roman" w:cs="Times New Roman"/>
          <w:sz w:val="28"/>
          <w:szCs w:val="28"/>
          <w:lang w:eastAsia="ru-RU"/>
        </w:rPr>
      </w:pPr>
    </w:p>
    <w:p w:rsidR="000C7792" w:rsidRPr="000C7792" w:rsidRDefault="000C7792" w:rsidP="00721AE9">
      <w:pPr>
        <w:spacing w:after="0" w:line="240" w:lineRule="auto"/>
        <w:ind w:left="4820"/>
        <w:rPr>
          <w:rFonts w:ascii="Times New Roman" w:eastAsia="Times New Roman" w:hAnsi="Times New Roman" w:cs="Times New Roman"/>
          <w:sz w:val="28"/>
          <w:szCs w:val="28"/>
          <w:lang w:eastAsia="ru-RU"/>
        </w:rPr>
      </w:pPr>
    </w:p>
    <w:p w:rsidR="000C7792" w:rsidRPr="003149FD" w:rsidRDefault="003F4F24" w:rsidP="00721AE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ПОЛОЖЕНИЕ</w:t>
      </w:r>
    </w:p>
    <w:p w:rsidR="00B70934" w:rsidRDefault="003F4F24" w:rsidP="00B7093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региональном государственном контроле (надзоре) в сфере </w:t>
      </w:r>
    </w:p>
    <w:p w:rsidR="000C7792" w:rsidRPr="003149FD" w:rsidRDefault="003F4F24" w:rsidP="00B7093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туристской индустрии</w:t>
      </w:r>
    </w:p>
    <w:p w:rsidR="00DD7FC5" w:rsidRPr="003149FD" w:rsidRDefault="00DD7FC5" w:rsidP="00721AE9">
      <w:pPr>
        <w:spacing w:after="0" w:line="240" w:lineRule="auto"/>
        <w:textAlignment w:val="baseline"/>
        <w:rPr>
          <w:rFonts w:ascii="Times New Roman" w:eastAsia="Times New Roman" w:hAnsi="Times New Roman" w:cs="Times New Roman"/>
          <w:color w:val="111111"/>
          <w:sz w:val="28"/>
          <w:szCs w:val="28"/>
          <w:lang w:eastAsia="ru-RU"/>
        </w:rPr>
      </w:pPr>
      <w:r w:rsidRPr="003149FD">
        <w:rPr>
          <w:rFonts w:ascii="Times New Roman" w:eastAsia="Times New Roman" w:hAnsi="Times New Roman" w:cs="Times New Roman"/>
          <w:color w:val="111111"/>
          <w:sz w:val="28"/>
          <w:szCs w:val="28"/>
          <w:lang w:eastAsia="ru-RU"/>
        </w:rPr>
        <w:t> </w:t>
      </w:r>
    </w:p>
    <w:p w:rsidR="00DD7FC5" w:rsidRPr="003149FD" w:rsidRDefault="003149FD" w:rsidP="00721AE9">
      <w:pPr>
        <w:spacing w:after="0" w:line="240" w:lineRule="auto"/>
        <w:jc w:val="center"/>
        <w:textAlignment w:val="baseline"/>
        <w:outlineLvl w:val="3"/>
        <w:rPr>
          <w:rFonts w:ascii="Times New Roman" w:eastAsia="Times New Roman" w:hAnsi="Times New Roman" w:cs="Times New Roman"/>
          <w:bCs/>
          <w:color w:val="111111"/>
          <w:sz w:val="28"/>
          <w:szCs w:val="28"/>
          <w:lang w:eastAsia="ru-RU"/>
        </w:rPr>
      </w:pPr>
      <w:r>
        <w:rPr>
          <w:rFonts w:ascii="Times New Roman" w:eastAsia="Times New Roman" w:hAnsi="Times New Roman" w:cs="Times New Roman"/>
          <w:bCs/>
          <w:color w:val="111111"/>
          <w:sz w:val="28"/>
          <w:szCs w:val="28"/>
          <w:lang w:eastAsia="ru-RU"/>
        </w:rPr>
        <w:t>1</w:t>
      </w:r>
      <w:r w:rsidR="00DD7FC5" w:rsidRPr="003149FD">
        <w:rPr>
          <w:rFonts w:ascii="Times New Roman" w:eastAsia="Times New Roman" w:hAnsi="Times New Roman" w:cs="Times New Roman"/>
          <w:bCs/>
          <w:color w:val="111111"/>
          <w:sz w:val="28"/>
          <w:szCs w:val="28"/>
          <w:lang w:eastAsia="ru-RU"/>
        </w:rPr>
        <w:t>. Общие положения</w:t>
      </w:r>
    </w:p>
    <w:p w:rsidR="00DD7FC5" w:rsidRPr="00635F92" w:rsidRDefault="00DD7FC5" w:rsidP="00721AE9">
      <w:pPr>
        <w:spacing w:after="0" w:line="240" w:lineRule="auto"/>
        <w:textAlignment w:val="baseline"/>
        <w:rPr>
          <w:rFonts w:ascii="Times New Roman" w:eastAsia="Times New Roman" w:hAnsi="Times New Roman" w:cs="Times New Roman"/>
          <w:color w:val="111111"/>
          <w:sz w:val="28"/>
          <w:szCs w:val="28"/>
          <w:lang w:eastAsia="ru-RU"/>
        </w:rPr>
      </w:pPr>
      <w:r w:rsidRPr="00635F92">
        <w:rPr>
          <w:rFonts w:ascii="Times New Roman" w:eastAsia="Times New Roman" w:hAnsi="Times New Roman" w:cs="Times New Roman"/>
          <w:color w:val="111111"/>
          <w:sz w:val="28"/>
          <w:szCs w:val="28"/>
          <w:lang w:eastAsia="ru-RU"/>
        </w:rPr>
        <w:t> </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1.</w:t>
      </w:r>
      <w:r>
        <w:rPr>
          <w:rFonts w:ascii="Times New Roman" w:eastAsia="Times New Roman" w:hAnsi="Times New Roman" w:cs="Times New Roman"/>
          <w:color w:val="111111"/>
          <w:sz w:val="28"/>
          <w:szCs w:val="28"/>
          <w:lang w:eastAsia="ru-RU"/>
        </w:rPr>
        <w:t xml:space="preserve"> </w:t>
      </w:r>
      <w:r w:rsidRPr="00B70934">
        <w:rPr>
          <w:rFonts w:ascii="Times New Roman" w:eastAsia="Times New Roman" w:hAnsi="Times New Roman" w:cs="Times New Roman"/>
          <w:color w:val="111111"/>
          <w:sz w:val="28"/>
          <w:szCs w:val="28"/>
          <w:lang w:eastAsia="ru-RU"/>
        </w:rPr>
        <w:t>Настоящее Положение устанавливает порядок организации и осуществления на территории Карачаево-Черкесской Республики регионального государственного контроля (надзора) в сфере туристской индустрии (далее – региональный государственный контроль (надзор).</w:t>
      </w:r>
    </w:p>
    <w:p w:rsid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2.</w:t>
      </w:r>
      <w:r>
        <w:rPr>
          <w:rFonts w:ascii="Times New Roman" w:eastAsia="Times New Roman" w:hAnsi="Times New Roman" w:cs="Times New Roman"/>
          <w:color w:val="111111"/>
          <w:sz w:val="28"/>
          <w:szCs w:val="28"/>
          <w:lang w:eastAsia="ru-RU"/>
        </w:rPr>
        <w:t xml:space="preserve"> </w:t>
      </w:r>
      <w:bookmarkStart w:id="0" w:name="_GoBack"/>
      <w:bookmarkEnd w:id="0"/>
      <w:r w:rsidRPr="00B70934">
        <w:rPr>
          <w:rFonts w:ascii="Times New Roman" w:eastAsia="Times New Roman" w:hAnsi="Times New Roman" w:cs="Times New Roman"/>
          <w:color w:val="111111"/>
          <w:sz w:val="28"/>
          <w:szCs w:val="28"/>
          <w:lang w:eastAsia="ru-RU"/>
        </w:rPr>
        <w:t>Предметом регионального государственного контроля является:</w:t>
      </w:r>
    </w:p>
    <w:p w:rsidR="00B70934" w:rsidRPr="00B70934" w:rsidRDefault="00495078"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2.1.</w:t>
      </w:r>
      <w:r w:rsidR="00802A69">
        <w:rPr>
          <w:rFonts w:ascii="Times New Roman" w:eastAsia="Times New Roman" w:hAnsi="Times New Roman" w:cs="Times New Roman"/>
          <w:color w:val="111111"/>
          <w:sz w:val="28"/>
          <w:szCs w:val="28"/>
          <w:lang w:eastAsia="ru-RU"/>
        </w:rPr>
        <w:t xml:space="preserve"> </w:t>
      </w:r>
      <w:r w:rsidR="00B70934" w:rsidRPr="00B70934">
        <w:rPr>
          <w:rFonts w:ascii="Times New Roman" w:eastAsia="Times New Roman" w:hAnsi="Times New Roman" w:cs="Times New Roman"/>
          <w:color w:val="111111"/>
          <w:sz w:val="28"/>
          <w:szCs w:val="28"/>
          <w:lang w:eastAsia="ru-RU"/>
        </w:rPr>
        <w:t>соблюдение юридическими лицами, индивидуальными предпринимателями и физическими лицами (далее – контролируемые лица) обязательных требований, ус</w:t>
      </w:r>
      <w:r w:rsidR="00B70934">
        <w:rPr>
          <w:rFonts w:ascii="Times New Roman" w:eastAsia="Times New Roman" w:hAnsi="Times New Roman" w:cs="Times New Roman"/>
          <w:color w:val="111111"/>
          <w:sz w:val="28"/>
          <w:szCs w:val="28"/>
          <w:lang w:eastAsia="ru-RU"/>
        </w:rPr>
        <w:t>тановленных Федеральным законом от 24 ноября 1996</w:t>
      </w:r>
      <w:r w:rsidR="00B70934" w:rsidRPr="00B70934">
        <w:rPr>
          <w:rFonts w:ascii="Times New Roman" w:eastAsia="Times New Roman" w:hAnsi="Times New Roman" w:cs="Times New Roman"/>
          <w:color w:val="111111"/>
          <w:sz w:val="28"/>
          <w:szCs w:val="28"/>
          <w:lang w:eastAsia="ru-RU"/>
        </w:rPr>
        <w:t xml:space="preserve"> № 132-ФЗ «Об о</w:t>
      </w:r>
      <w:r w:rsidR="00B70934">
        <w:rPr>
          <w:rFonts w:ascii="Times New Roman" w:eastAsia="Times New Roman" w:hAnsi="Times New Roman" w:cs="Times New Roman"/>
          <w:color w:val="111111"/>
          <w:sz w:val="28"/>
          <w:szCs w:val="28"/>
          <w:lang w:eastAsia="ru-RU"/>
        </w:rPr>
        <w:t xml:space="preserve">сновах туристской деятельности </w:t>
      </w:r>
      <w:r w:rsidR="00B70934" w:rsidRPr="00B70934">
        <w:rPr>
          <w:rFonts w:ascii="Times New Roman" w:eastAsia="Times New Roman" w:hAnsi="Times New Roman" w:cs="Times New Roman"/>
          <w:color w:val="111111"/>
          <w:sz w:val="28"/>
          <w:szCs w:val="28"/>
          <w:lang w:eastAsia="ru-RU"/>
        </w:rPr>
        <w:t>в Российской Федерации» (далее</w:t>
      </w:r>
      <w:r w:rsidR="00B70934">
        <w:rPr>
          <w:rFonts w:ascii="Times New Roman" w:eastAsia="Times New Roman" w:hAnsi="Times New Roman" w:cs="Times New Roman"/>
          <w:color w:val="111111"/>
          <w:sz w:val="28"/>
          <w:szCs w:val="28"/>
          <w:lang w:eastAsia="ru-RU"/>
        </w:rPr>
        <w:t xml:space="preserve"> – Федеральный закон № 132-ФЗ) </w:t>
      </w:r>
      <w:r w:rsidR="00B70934" w:rsidRPr="00B70934">
        <w:rPr>
          <w:rFonts w:ascii="Times New Roman" w:eastAsia="Times New Roman" w:hAnsi="Times New Roman" w:cs="Times New Roman"/>
          <w:color w:val="111111"/>
          <w:sz w:val="28"/>
          <w:szCs w:val="28"/>
          <w:lang w:eastAsia="ru-RU"/>
        </w:rPr>
        <w:t>и принимаемыми в соответствии с ним нормативными правовыми актами, а именно:</w:t>
      </w:r>
    </w:p>
    <w:p w:rsidR="00B70934" w:rsidRPr="00B70934" w:rsidRDefault="00495078"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2.1.1.</w:t>
      </w:r>
      <w:r w:rsidR="00B70934" w:rsidRPr="00B70934">
        <w:rPr>
          <w:rFonts w:ascii="Times New Roman" w:eastAsia="Times New Roman" w:hAnsi="Times New Roman" w:cs="Times New Roman"/>
          <w:color w:val="111111"/>
          <w:sz w:val="28"/>
          <w:szCs w:val="28"/>
          <w:lang w:eastAsia="ru-RU"/>
        </w:rPr>
        <w:tab/>
        <w:t>в отношении деятельности, связанной с использованием средств размещения, в отношении которых распространяется действие статьи 51 Федерального з</w:t>
      </w:r>
      <w:r w:rsidR="00B70934">
        <w:rPr>
          <w:rFonts w:ascii="Times New Roman" w:eastAsia="Times New Roman" w:hAnsi="Times New Roman" w:cs="Times New Roman"/>
          <w:color w:val="111111"/>
          <w:sz w:val="28"/>
          <w:szCs w:val="28"/>
          <w:lang w:eastAsia="ru-RU"/>
        </w:rPr>
        <w:t xml:space="preserve">акона № 132-ФЗ, за исключением </w:t>
      </w:r>
      <w:r w:rsidR="00B70934" w:rsidRPr="00B70934">
        <w:rPr>
          <w:rFonts w:ascii="Times New Roman" w:eastAsia="Times New Roman" w:hAnsi="Times New Roman" w:cs="Times New Roman"/>
          <w:color w:val="111111"/>
          <w:sz w:val="28"/>
          <w:szCs w:val="28"/>
          <w:lang w:eastAsia="ru-RU"/>
        </w:rPr>
        <w:t>санаторно-курортных организаций, подведомственных федеральным органам исполнительной власти:</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наличие сведений о средстве размещения в реестре классифицированных средств размещения;</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соответствие средства р</w:t>
      </w:r>
      <w:r>
        <w:rPr>
          <w:rFonts w:ascii="Times New Roman" w:eastAsia="Times New Roman" w:hAnsi="Times New Roman" w:cs="Times New Roman"/>
          <w:color w:val="111111"/>
          <w:sz w:val="28"/>
          <w:szCs w:val="28"/>
          <w:lang w:eastAsia="ru-RU"/>
        </w:rPr>
        <w:t xml:space="preserve">азмещения требованиям </w:t>
      </w:r>
      <w:r w:rsidRPr="00B70934">
        <w:rPr>
          <w:rFonts w:ascii="Times New Roman" w:eastAsia="Times New Roman" w:hAnsi="Times New Roman" w:cs="Times New Roman"/>
          <w:color w:val="111111"/>
          <w:sz w:val="28"/>
          <w:szCs w:val="28"/>
          <w:lang w:eastAsia="ru-RU"/>
        </w:rPr>
        <w:t>к соответствующему типу средств размещения, установленным Положением о классификации средств размещения, утвержденным Правительством Российской Федерации;</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соответствие средства размещения типу и (или) типу и категории, указанным в реестре классифицированных средств размещения;</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соответствие типа и (или) категории средства размещения, используемых в рекламе, названи</w:t>
      </w:r>
      <w:r>
        <w:rPr>
          <w:rFonts w:ascii="Times New Roman" w:eastAsia="Times New Roman" w:hAnsi="Times New Roman" w:cs="Times New Roman"/>
          <w:color w:val="111111"/>
          <w:sz w:val="28"/>
          <w:szCs w:val="28"/>
          <w:lang w:eastAsia="ru-RU"/>
        </w:rPr>
        <w:t xml:space="preserve">и средства размещения, а также </w:t>
      </w:r>
      <w:r w:rsidRPr="00B70934">
        <w:rPr>
          <w:rFonts w:ascii="Times New Roman" w:eastAsia="Times New Roman" w:hAnsi="Times New Roman" w:cs="Times New Roman"/>
          <w:color w:val="111111"/>
          <w:sz w:val="28"/>
          <w:szCs w:val="28"/>
          <w:lang w:eastAsia="ru-RU"/>
        </w:rPr>
        <w:t>в деятельности, связанной с использованием средства размещения, типу и (или) категории, указанным в реестре классифицированных средств размещения;</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lastRenderedPageBreak/>
        <w:t>наличие ссылки в информационно-телекоммуникационной сети «Интернет» (далее – сеть «Интернет») на запись в реестре классифицированных средств р</w:t>
      </w:r>
      <w:r>
        <w:rPr>
          <w:rFonts w:ascii="Times New Roman" w:eastAsia="Times New Roman" w:hAnsi="Times New Roman" w:cs="Times New Roman"/>
          <w:color w:val="111111"/>
          <w:sz w:val="28"/>
          <w:szCs w:val="28"/>
          <w:lang w:eastAsia="ru-RU"/>
        </w:rPr>
        <w:t xml:space="preserve">азмещения, содержащую сведения </w:t>
      </w:r>
      <w:r w:rsidRPr="00B70934">
        <w:rPr>
          <w:rFonts w:ascii="Times New Roman" w:eastAsia="Times New Roman" w:hAnsi="Times New Roman" w:cs="Times New Roman"/>
          <w:color w:val="111111"/>
          <w:sz w:val="28"/>
          <w:szCs w:val="28"/>
          <w:lang w:eastAsia="ru-RU"/>
        </w:rPr>
        <w:t xml:space="preserve">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w:t>
      </w:r>
      <w:proofErr w:type="spellStart"/>
      <w:r w:rsidRPr="00B70934">
        <w:rPr>
          <w:rFonts w:ascii="Times New Roman" w:eastAsia="Times New Roman" w:hAnsi="Times New Roman" w:cs="Times New Roman"/>
          <w:color w:val="111111"/>
          <w:sz w:val="28"/>
          <w:szCs w:val="28"/>
          <w:lang w:eastAsia="ru-RU"/>
        </w:rPr>
        <w:t>агрегатора</w:t>
      </w:r>
      <w:proofErr w:type="spellEnd"/>
      <w:r w:rsidRPr="00B70934">
        <w:rPr>
          <w:rFonts w:ascii="Times New Roman" w:eastAsia="Times New Roman" w:hAnsi="Times New Roman" w:cs="Times New Roman"/>
          <w:color w:val="111111"/>
          <w:sz w:val="28"/>
          <w:szCs w:val="28"/>
          <w:lang w:eastAsia="ru-RU"/>
        </w:rPr>
        <w:t xml:space="preserve"> информации об услугах или владельца сервиса размещения объявлений в сети «Интернет», аналогичным сведениям о средстве размещения, указанным в реестре классифицированных средств размещения;</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соблюдение правил оказания гостиничных услуг, услуг средств размещения (при наличии) (за исклю</w:t>
      </w:r>
      <w:r>
        <w:rPr>
          <w:rFonts w:ascii="Times New Roman" w:eastAsia="Times New Roman" w:hAnsi="Times New Roman" w:cs="Times New Roman"/>
          <w:color w:val="111111"/>
          <w:sz w:val="28"/>
          <w:szCs w:val="28"/>
          <w:lang w:eastAsia="ru-RU"/>
        </w:rPr>
        <w:t xml:space="preserve">чением требований, относящихся </w:t>
      </w:r>
      <w:r w:rsidRPr="00B70934">
        <w:rPr>
          <w:rFonts w:ascii="Times New Roman" w:eastAsia="Times New Roman" w:hAnsi="Times New Roman" w:cs="Times New Roman"/>
          <w:color w:val="111111"/>
          <w:sz w:val="28"/>
          <w:szCs w:val="28"/>
          <w:lang w:eastAsia="ru-RU"/>
        </w:rPr>
        <w:t>к предмету федерального государственного контроля (надзора) в области защиты прав потребителей);</w:t>
      </w:r>
    </w:p>
    <w:p w:rsidR="00B70934" w:rsidRPr="00B70934" w:rsidRDefault="00495078"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2.1.2.</w:t>
      </w:r>
      <w:r w:rsidR="00B70934" w:rsidRPr="00B70934">
        <w:rPr>
          <w:rFonts w:ascii="Times New Roman" w:eastAsia="Times New Roman" w:hAnsi="Times New Roman" w:cs="Times New Roman"/>
          <w:color w:val="111111"/>
          <w:sz w:val="28"/>
          <w:szCs w:val="28"/>
          <w:lang w:eastAsia="ru-RU"/>
        </w:rPr>
        <w:tab/>
        <w:t>в отношении деятельности, связанной с использованием горнолыжных трасс или пляжей - соответствие категории горнолыжной трассы или категории пляжа, используемых в рекламе, названии горнолыжной трассы или п</w:t>
      </w:r>
      <w:r w:rsidR="00B70934">
        <w:rPr>
          <w:rFonts w:ascii="Times New Roman" w:eastAsia="Times New Roman" w:hAnsi="Times New Roman" w:cs="Times New Roman"/>
          <w:color w:val="111111"/>
          <w:sz w:val="28"/>
          <w:szCs w:val="28"/>
          <w:lang w:eastAsia="ru-RU"/>
        </w:rPr>
        <w:t xml:space="preserve">ляжа и деятельности, связанной </w:t>
      </w:r>
      <w:r w:rsidR="00B70934" w:rsidRPr="00B70934">
        <w:rPr>
          <w:rFonts w:ascii="Times New Roman" w:eastAsia="Times New Roman" w:hAnsi="Times New Roman" w:cs="Times New Roman"/>
          <w:color w:val="111111"/>
          <w:sz w:val="28"/>
          <w:szCs w:val="28"/>
          <w:lang w:eastAsia="ru-RU"/>
        </w:rPr>
        <w:t>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p w:rsidR="00B70934" w:rsidRPr="00B70934" w:rsidRDefault="00495078"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2.1.3.</w:t>
      </w:r>
      <w:r w:rsidR="00B70934" w:rsidRPr="00B70934">
        <w:rPr>
          <w:rFonts w:ascii="Times New Roman" w:eastAsia="Times New Roman" w:hAnsi="Times New Roman" w:cs="Times New Roman"/>
          <w:color w:val="111111"/>
          <w:sz w:val="28"/>
          <w:szCs w:val="28"/>
          <w:lang w:eastAsia="ru-RU"/>
        </w:rPr>
        <w:tab/>
        <w:t>в отношении деяте</w:t>
      </w:r>
      <w:r w:rsidR="00B70934">
        <w:rPr>
          <w:rFonts w:ascii="Times New Roman" w:eastAsia="Times New Roman" w:hAnsi="Times New Roman" w:cs="Times New Roman"/>
          <w:color w:val="111111"/>
          <w:sz w:val="28"/>
          <w:szCs w:val="28"/>
          <w:lang w:eastAsia="ru-RU"/>
        </w:rPr>
        <w:t xml:space="preserve">льности экскурсоводов (гидов), </w:t>
      </w:r>
      <w:r w:rsidR="00B70934" w:rsidRPr="00B70934">
        <w:rPr>
          <w:rFonts w:ascii="Times New Roman" w:eastAsia="Times New Roman" w:hAnsi="Times New Roman" w:cs="Times New Roman"/>
          <w:color w:val="111111"/>
          <w:sz w:val="28"/>
          <w:szCs w:val="28"/>
          <w:lang w:eastAsia="ru-RU"/>
        </w:rPr>
        <w:t>гидов-переводчиков:</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наличие действующей аттестации и нагрудной идентификационной карточки экскурсоводов (гидов) и гидов-переводчиков при оказании ими услуг (за исключением случаев оказания услуг экскурсоводом (гидом) и гидом-переводчиком на особо охраняемых природных территориях);</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соблюдение правил оказан</w:t>
      </w:r>
      <w:r>
        <w:rPr>
          <w:rFonts w:ascii="Times New Roman" w:eastAsia="Times New Roman" w:hAnsi="Times New Roman" w:cs="Times New Roman"/>
          <w:color w:val="111111"/>
          <w:sz w:val="28"/>
          <w:szCs w:val="28"/>
          <w:lang w:eastAsia="ru-RU"/>
        </w:rPr>
        <w:t xml:space="preserve">ия услуг экскурсоводом (гидом) </w:t>
      </w:r>
      <w:r w:rsidRPr="00B70934">
        <w:rPr>
          <w:rFonts w:ascii="Times New Roman" w:eastAsia="Times New Roman" w:hAnsi="Times New Roman" w:cs="Times New Roman"/>
          <w:color w:val="111111"/>
          <w:sz w:val="28"/>
          <w:szCs w:val="28"/>
          <w:lang w:eastAsia="ru-RU"/>
        </w:rPr>
        <w:t>и гидом-переводчиком (за исклю</w:t>
      </w:r>
      <w:r>
        <w:rPr>
          <w:rFonts w:ascii="Times New Roman" w:eastAsia="Times New Roman" w:hAnsi="Times New Roman" w:cs="Times New Roman"/>
          <w:color w:val="111111"/>
          <w:sz w:val="28"/>
          <w:szCs w:val="28"/>
          <w:lang w:eastAsia="ru-RU"/>
        </w:rPr>
        <w:t xml:space="preserve">чением требований, относящихся </w:t>
      </w:r>
      <w:r w:rsidRPr="00B70934">
        <w:rPr>
          <w:rFonts w:ascii="Times New Roman" w:eastAsia="Times New Roman" w:hAnsi="Times New Roman" w:cs="Times New Roman"/>
          <w:color w:val="111111"/>
          <w:sz w:val="28"/>
          <w:szCs w:val="28"/>
          <w:lang w:eastAsia="ru-RU"/>
        </w:rPr>
        <w:t>к предмету федерального государственного контроля (надзора) в области защиты прав потребителей);</w:t>
      </w:r>
    </w:p>
    <w:p w:rsidR="00B70934" w:rsidRPr="00B70934" w:rsidRDefault="00495078" w:rsidP="00495078">
      <w:pPr>
        <w:spacing w:after="0" w:line="240" w:lineRule="auto"/>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2.1.4.</w:t>
      </w:r>
      <w:r w:rsidR="00691100">
        <w:rPr>
          <w:rFonts w:ascii="Times New Roman" w:eastAsia="Times New Roman" w:hAnsi="Times New Roman" w:cs="Times New Roman"/>
          <w:color w:val="111111"/>
          <w:sz w:val="28"/>
          <w:szCs w:val="28"/>
          <w:lang w:eastAsia="ru-RU"/>
        </w:rPr>
        <w:t xml:space="preserve"> </w:t>
      </w:r>
      <w:r w:rsidR="00B70934" w:rsidRPr="00B70934">
        <w:rPr>
          <w:rFonts w:ascii="Times New Roman" w:eastAsia="Times New Roman" w:hAnsi="Times New Roman" w:cs="Times New Roman"/>
          <w:color w:val="111111"/>
          <w:sz w:val="28"/>
          <w:szCs w:val="28"/>
          <w:lang w:eastAsia="ru-RU"/>
        </w:rPr>
        <w:t>в отношении деятельности инструкторов-проводников:</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наличие действующей аттестации и нагрудной идентификационной карточки у инструктора-проводника при оказании им услуг (за исключением случаев оказания услуг инструктора-проводника на особо охраняемых природных территориях);</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направление инстру</w:t>
      </w:r>
      <w:r>
        <w:rPr>
          <w:rFonts w:ascii="Times New Roman" w:eastAsia="Times New Roman" w:hAnsi="Times New Roman" w:cs="Times New Roman"/>
          <w:color w:val="111111"/>
          <w:sz w:val="28"/>
          <w:szCs w:val="28"/>
          <w:lang w:eastAsia="ru-RU"/>
        </w:rPr>
        <w:t xml:space="preserve">ктором-проводником уведомления </w:t>
      </w:r>
      <w:r w:rsidRPr="00B70934">
        <w:rPr>
          <w:rFonts w:ascii="Times New Roman" w:eastAsia="Times New Roman" w:hAnsi="Times New Roman" w:cs="Times New Roman"/>
          <w:color w:val="111111"/>
          <w:sz w:val="28"/>
          <w:szCs w:val="28"/>
          <w:lang w:eastAsia="ru-RU"/>
        </w:rPr>
        <w:t>о сопровождении туристов (экскурсантов) на туристском маршруте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сопрово</w:t>
      </w:r>
      <w:r>
        <w:rPr>
          <w:rFonts w:ascii="Times New Roman" w:eastAsia="Times New Roman" w:hAnsi="Times New Roman" w:cs="Times New Roman"/>
          <w:color w:val="111111"/>
          <w:sz w:val="28"/>
          <w:szCs w:val="28"/>
          <w:lang w:eastAsia="ru-RU"/>
        </w:rPr>
        <w:t xml:space="preserve">ждения туристов (экскурсантов) </w:t>
      </w:r>
      <w:r w:rsidRPr="00B70934">
        <w:rPr>
          <w:rFonts w:ascii="Times New Roman" w:eastAsia="Times New Roman" w:hAnsi="Times New Roman" w:cs="Times New Roman"/>
          <w:color w:val="111111"/>
          <w:sz w:val="28"/>
          <w:szCs w:val="28"/>
          <w:lang w:eastAsia="ru-RU"/>
        </w:rPr>
        <w:t xml:space="preserve">инструктором-проводником при посещении (прохождении) туристских маршрутов, требующих </w:t>
      </w:r>
      <w:r w:rsidRPr="00B70934">
        <w:rPr>
          <w:rFonts w:ascii="Times New Roman" w:eastAsia="Times New Roman" w:hAnsi="Times New Roman" w:cs="Times New Roman"/>
          <w:color w:val="111111"/>
          <w:sz w:val="28"/>
          <w:szCs w:val="28"/>
          <w:lang w:eastAsia="ru-RU"/>
        </w:rPr>
        <w:lastRenderedPageBreak/>
        <w:t>специального сопровождения (за исключением случаев оказания услуг инструктора-проводника на особо охраняемых природных территориях);</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соблюдение правил оказания услуг инстр</w:t>
      </w:r>
      <w:r>
        <w:rPr>
          <w:rFonts w:ascii="Times New Roman" w:eastAsia="Times New Roman" w:hAnsi="Times New Roman" w:cs="Times New Roman"/>
          <w:color w:val="111111"/>
          <w:sz w:val="28"/>
          <w:szCs w:val="28"/>
          <w:lang w:eastAsia="ru-RU"/>
        </w:rPr>
        <w:t xml:space="preserve">уктора-проводника </w:t>
      </w:r>
      <w:r w:rsidRPr="00B70934">
        <w:rPr>
          <w:rFonts w:ascii="Times New Roman" w:eastAsia="Times New Roman" w:hAnsi="Times New Roman" w:cs="Times New Roman"/>
          <w:color w:val="111111"/>
          <w:sz w:val="28"/>
          <w:szCs w:val="28"/>
          <w:lang w:eastAsia="ru-RU"/>
        </w:rPr>
        <w:t>(за исключением требований, относящихся к предмету федерального государственного контроля (надзора) в области защиты прав потребителей);</w:t>
      </w:r>
    </w:p>
    <w:p w:rsidR="00B70934" w:rsidRPr="00B70934" w:rsidRDefault="00495078"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2.2.</w:t>
      </w:r>
      <w:r w:rsidR="00B70934" w:rsidRPr="00B70934">
        <w:rPr>
          <w:rFonts w:ascii="Times New Roman" w:eastAsia="Times New Roman" w:hAnsi="Times New Roman" w:cs="Times New Roman"/>
          <w:color w:val="111111"/>
          <w:sz w:val="28"/>
          <w:szCs w:val="28"/>
          <w:lang w:eastAsia="ru-RU"/>
        </w:rPr>
        <w:t xml:space="preserve"> исполнения решений, принимаемых по результатам контрольных (надзорных) мероприятий.</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3. Региональный государственный контроль осуществляется Министерством курортов и туризма Карачаево-Черкесской Республики (далее – Министерство).</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4. Региональный государственный контроль осуществляется посредством профилактики нарушений обязательных требований, организации и проведения контр</w:t>
      </w:r>
      <w:r>
        <w:rPr>
          <w:rFonts w:ascii="Times New Roman" w:eastAsia="Times New Roman" w:hAnsi="Times New Roman" w:cs="Times New Roman"/>
          <w:color w:val="111111"/>
          <w:sz w:val="28"/>
          <w:szCs w:val="28"/>
          <w:lang w:eastAsia="ru-RU"/>
        </w:rPr>
        <w:t xml:space="preserve">ольных (надзорных) мероприятий </w:t>
      </w:r>
      <w:r w:rsidRPr="00B70934">
        <w:rPr>
          <w:rFonts w:ascii="Times New Roman" w:eastAsia="Times New Roman" w:hAnsi="Times New Roman" w:cs="Times New Roman"/>
          <w:color w:val="111111"/>
          <w:sz w:val="28"/>
          <w:szCs w:val="28"/>
          <w:lang w:eastAsia="ru-RU"/>
        </w:rPr>
        <w:t>и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5. Должностными лицами Ми</w:t>
      </w:r>
      <w:r>
        <w:rPr>
          <w:rFonts w:ascii="Times New Roman" w:eastAsia="Times New Roman" w:hAnsi="Times New Roman" w:cs="Times New Roman"/>
          <w:color w:val="111111"/>
          <w:sz w:val="28"/>
          <w:szCs w:val="28"/>
          <w:lang w:eastAsia="ru-RU"/>
        </w:rPr>
        <w:t xml:space="preserve">нистерства, уполномоченными </w:t>
      </w:r>
      <w:r w:rsidRPr="00B70934">
        <w:rPr>
          <w:rFonts w:ascii="Times New Roman" w:eastAsia="Times New Roman" w:hAnsi="Times New Roman" w:cs="Times New Roman"/>
          <w:color w:val="111111"/>
          <w:sz w:val="28"/>
          <w:szCs w:val="28"/>
          <w:lang w:eastAsia="ru-RU"/>
        </w:rPr>
        <w:t>на осуществление региональ</w:t>
      </w:r>
      <w:r>
        <w:rPr>
          <w:rFonts w:ascii="Times New Roman" w:eastAsia="Times New Roman" w:hAnsi="Times New Roman" w:cs="Times New Roman"/>
          <w:color w:val="111111"/>
          <w:sz w:val="28"/>
          <w:szCs w:val="28"/>
          <w:lang w:eastAsia="ru-RU"/>
        </w:rPr>
        <w:t xml:space="preserve">ного государственного контроля </w:t>
      </w:r>
      <w:r w:rsidRPr="00B70934">
        <w:rPr>
          <w:rFonts w:ascii="Times New Roman" w:eastAsia="Times New Roman" w:hAnsi="Times New Roman" w:cs="Times New Roman"/>
          <w:color w:val="111111"/>
          <w:sz w:val="28"/>
          <w:szCs w:val="28"/>
          <w:lang w:eastAsia="ru-RU"/>
        </w:rPr>
        <w:t>(далее также – инспектор, инспекторы), являются:</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министр туризма и курортов Карачаево-Черкесской Республики (далее – министр);</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первый заместитель министра туризма и курортов Карачаево-Черкесской Республики, уполномоченный на осуществление регионального государственного контроля в соответствии со своим должностным регламентом (далее –  первый заместитель министра);</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заместитель министра туризма и курортов Карачаево-Черкесской Республики, уполномоченный на осуществление регионального государственного контроля в соответствии со своим должностным регламентом (далее –  заместитель министра);</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сотрудники отдела развития туристско-рекреационного комплекса и курортов министерства туризма и курортов Карачаево-Черкесской Республики, уполномоченные на осуществление регионального государственного контроля в соответствии со своим должностным регламентом</w:t>
      </w:r>
      <w:r w:rsidR="00BB68B2">
        <w:rPr>
          <w:rFonts w:ascii="Times New Roman" w:eastAsia="Times New Roman" w:hAnsi="Times New Roman" w:cs="Times New Roman"/>
          <w:color w:val="111111"/>
          <w:sz w:val="28"/>
          <w:szCs w:val="28"/>
          <w:lang w:eastAsia="ru-RU"/>
        </w:rPr>
        <w:t>;</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сотрудники отдела продвижения туристского продукта и мониторинга министерства туризма и курортов Карачаево-Черкесской Республики, уполномоченные на осуществление регионального государственного контроля в соответствии со своим должностным регламентом.</w:t>
      </w:r>
    </w:p>
    <w:p w:rsidR="00B70934" w:rsidRPr="00B70934" w:rsidRDefault="00B70934"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6.</w:t>
      </w:r>
      <w:r w:rsidR="00BB68B2">
        <w:rPr>
          <w:rFonts w:ascii="Times New Roman" w:eastAsia="Times New Roman" w:hAnsi="Times New Roman" w:cs="Times New Roman"/>
          <w:color w:val="111111"/>
          <w:sz w:val="28"/>
          <w:szCs w:val="28"/>
          <w:lang w:eastAsia="ru-RU"/>
        </w:rPr>
        <w:t xml:space="preserve"> </w:t>
      </w:r>
      <w:r w:rsidRPr="00B70934">
        <w:rPr>
          <w:rFonts w:ascii="Times New Roman" w:eastAsia="Times New Roman" w:hAnsi="Times New Roman" w:cs="Times New Roman"/>
          <w:color w:val="111111"/>
          <w:sz w:val="28"/>
          <w:szCs w:val="28"/>
          <w:lang w:eastAsia="ru-RU"/>
        </w:rPr>
        <w:t xml:space="preserve">Должностными лицами </w:t>
      </w:r>
      <w:r w:rsidR="00BB68B2">
        <w:rPr>
          <w:rFonts w:ascii="Times New Roman" w:eastAsia="Times New Roman" w:hAnsi="Times New Roman" w:cs="Times New Roman"/>
          <w:color w:val="111111"/>
          <w:sz w:val="28"/>
          <w:szCs w:val="28"/>
          <w:lang w:eastAsia="ru-RU"/>
        </w:rPr>
        <w:t xml:space="preserve">Министерства, уполномоченными </w:t>
      </w:r>
      <w:r w:rsidRPr="00B70934">
        <w:rPr>
          <w:rFonts w:ascii="Times New Roman" w:eastAsia="Times New Roman" w:hAnsi="Times New Roman" w:cs="Times New Roman"/>
          <w:color w:val="111111"/>
          <w:sz w:val="28"/>
          <w:szCs w:val="28"/>
          <w:lang w:eastAsia="ru-RU"/>
        </w:rPr>
        <w:t>на принятие решений о проведении контрольных (надзорных) мероприятий и подписание документов (далее – уполномоченное должностное лицо Министерства)</w:t>
      </w:r>
      <w:r w:rsidR="00BB68B2">
        <w:rPr>
          <w:rFonts w:ascii="Times New Roman" w:eastAsia="Times New Roman" w:hAnsi="Times New Roman" w:cs="Times New Roman"/>
          <w:color w:val="111111"/>
          <w:sz w:val="28"/>
          <w:szCs w:val="28"/>
          <w:lang w:eastAsia="ru-RU"/>
        </w:rPr>
        <w:t>,</w:t>
      </w:r>
      <w:r w:rsidRPr="00B70934">
        <w:rPr>
          <w:rFonts w:ascii="Times New Roman" w:eastAsia="Times New Roman" w:hAnsi="Times New Roman" w:cs="Times New Roman"/>
          <w:color w:val="111111"/>
          <w:sz w:val="28"/>
          <w:szCs w:val="28"/>
          <w:lang w:eastAsia="ru-RU"/>
        </w:rPr>
        <w:t xml:space="preserve"> являются министр, первый заместитель министра и заместитель министра.</w:t>
      </w:r>
    </w:p>
    <w:p w:rsidR="00B70934" w:rsidRPr="00B70934" w:rsidRDefault="00B70934"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lastRenderedPageBreak/>
        <w:t>7. Инспекторы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исполняют обязанности, а также соблюдают ограничения и запреты, определенные соответственно статьями 29, 37 Феде</w:t>
      </w:r>
      <w:r w:rsidR="00BB68B2">
        <w:rPr>
          <w:rFonts w:ascii="Times New Roman" w:eastAsia="Times New Roman" w:hAnsi="Times New Roman" w:cs="Times New Roman"/>
          <w:color w:val="111111"/>
          <w:sz w:val="28"/>
          <w:szCs w:val="28"/>
          <w:lang w:eastAsia="ru-RU"/>
        </w:rPr>
        <w:t>рального закона от 31 июля 2020</w:t>
      </w:r>
      <w:r w:rsidR="00BB68B2">
        <w:rPr>
          <w:rFonts w:ascii="Times New Roman" w:eastAsia="Times New Roman" w:hAnsi="Times New Roman" w:cs="Times New Roman"/>
          <w:color w:val="111111"/>
          <w:sz w:val="28"/>
          <w:szCs w:val="28"/>
          <w:lang w:eastAsia="ru-RU"/>
        </w:rPr>
        <w:br/>
      </w:r>
      <w:r w:rsidRPr="00B70934">
        <w:rPr>
          <w:rFonts w:ascii="Times New Roman" w:eastAsia="Times New Roman" w:hAnsi="Times New Roman" w:cs="Times New Roman"/>
          <w:color w:val="111111"/>
          <w:sz w:val="28"/>
          <w:szCs w:val="28"/>
          <w:lang w:eastAsia="ru-RU"/>
        </w:rPr>
        <w:t xml:space="preserve">№ 248-ФЗ «О государственном контроле (надзоре) и муниципальном контроле в Российской Федерации» (далее – Федеральный закон </w:t>
      </w:r>
      <w:r w:rsidR="00BB68B2">
        <w:rPr>
          <w:rFonts w:ascii="Times New Roman" w:eastAsia="Times New Roman" w:hAnsi="Times New Roman" w:cs="Times New Roman"/>
          <w:color w:val="111111"/>
          <w:sz w:val="28"/>
          <w:szCs w:val="28"/>
          <w:lang w:eastAsia="ru-RU"/>
        </w:rPr>
        <w:br/>
      </w:r>
      <w:r w:rsidRPr="00B70934">
        <w:rPr>
          <w:rFonts w:ascii="Times New Roman" w:eastAsia="Times New Roman" w:hAnsi="Times New Roman" w:cs="Times New Roman"/>
          <w:color w:val="111111"/>
          <w:sz w:val="28"/>
          <w:szCs w:val="28"/>
          <w:lang w:eastAsia="ru-RU"/>
        </w:rPr>
        <w:t>№ 248-ФЗ).</w:t>
      </w:r>
    </w:p>
    <w:p w:rsidR="00B70934" w:rsidRPr="00B70934" w:rsidRDefault="00B70934"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8. Объектами региональ</w:t>
      </w:r>
      <w:r w:rsidR="00BB68B2">
        <w:rPr>
          <w:rFonts w:ascii="Times New Roman" w:eastAsia="Times New Roman" w:hAnsi="Times New Roman" w:cs="Times New Roman"/>
          <w:color w:val="111111"/>
          <w:sz w:val="28"/>
          <w:szCs w:val="28"/>
          <w:lang w:eastAsia="ru-RU"/>
        </w:rPr>
        <w:t xml:space="preserve">ного государственного контроля </w:t>
      </w:r>
      <w:r w:rsidRPr="00B70934">
        <w:rPr>
          <w:rFonts w:ascii="Times New Roman" w:eastAsia="Times New Roman" w:hAnsi="Times New Roman" w:cs="Times New Roman"/>
          <w:color w:val="111111"/>
          <w:sz w:val="28"/>
          <w:szCs w:val="28"/>
          <w:lang w:eastAsia="ru-RU"/>
        </w:rPr>
        <w:t>(далее – объект контроля, объекты контроля) являются:</w:t>
      </w:r>
    </w:p>
    <w:p w:rsidR="00B70934" w:rsidRPr="00B70934" w:rsidRDefault="00495078"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8.1.</w:t>
      </w:r>
      <w:r w:rsidR="00B70934" w:rsidRPr="00B70934">
        <w:rPr>
          <w:rFonts w:ascii="Times New Roman" w:eastAsia="Times New Roman" w:hAnsi="Times New Roman" w:cs="Times New Roman"/>
          <w:color w:val="111111"/>
          <w:sz w:val="28"/>
          <w:szCs w:val="28"/>
          <w:lang w:eastAsia="ru-RU"/>
        </w:rPr>
        <w:tab/>
        <w:t>деятельность, действия (бе</w:t>
      </w:r>
      <w:r w:rsidR="00BB68B2">
        <w:rPr>
          <w:rFonts w:ascii="Times New Roman" w:eastAsia="Times New Roman" w:hAnsi="Times New Roman" w:cs="Times New Roman"/>
          <w:color w:val="111111"/>
          <w:sz w:val="28"/>
          <w:szCs w:val="28"/>
          <w:lang w:eastAsia="ru-RU"/>
        </w:rPr>
        <w:t xml:space="preserve">здействие) контролируемых лиц, </w:t>
      </w:r>
      <w:r w:rsidR="00B70934" w:rsidRPr="00B70934">
        <w:rPr>
          <w:rFonts w:ascii="Times New Roman" w:eastAsia="Times New Roman" w:hAnsi="Times New Roman" w:cs="Times New Roman"/>
          <w:color w:val="111111"/>
          <w:sz w:val="28"/>
          <w:szCs w:val="28"/>
          <w:lang w:eastAsia="ru-RU"/>
        </w:rPr>
        <w:t>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70934" w:rsidRPr="00B70934" w:rsidRDefault="00495078"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8.2.</w:t>
      </w:r>
      <w:r w:rsidR="00B70934" w:rsidRPr="00B70934">
        <w:rPr>
          <w:rFonts w:ascii="Times New Roman" w:eastAsia="Times New Roman" w:hAnsi="Times New Roman" w:cs="Times New Roman"/>
          <w:color w:val="111111"/>
          <w:sz w:val="28"/>
          <w:szCs w:val="28"/>
          <w:lang w:eastAsia="ru-RU"/>
        </w:rPr>
        <w:tab/>
        <w:t>результаты деятельности контролируемых лиц, в том числе услуги, к которым предъявляются обязательные требования;</w:t>
      </w:r>
    </w:p>
    <w:p w:rsidR="00B70934" w:rsidRPr="00B70934" w:rsidRDefault="00495078"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8.3.</w:t>
      </w:r>
      <w:r w:rsidR="00B70934" w:rsidRPr="00B70934">
        <w:rPr>
          <w:rFonts w:ascii="Times New Roman" w:eastAsia="Times New Roman" w:hAnsi="Times New Roman" w:cs="Times New Roman"/>
          <w:color w:val="111111"/>
          <w:sz w:val="28"/>
          <w:szCs w:val="28"/>
          <w:lang w:eastAsia="ru-RU"/>
        </w:rPr>
        <w:tab/>
        <w:t>здания, помещения, сооружения, линейные объекты, территории, оборудование, устройства, предметы, другие объекты, которыми граждане и организац</w:t>
      </w:r>
      <w:r w:rsidR="00BB68B2">
        <w:rPr>
          <w:rFonts w:ascii="Times New Roman" w:eastAsia="Times New Roman" w:hAnsi="Times New Roman" w:cs="Times New Roman"/>
          <w:color w:val="111111"/>
          <w:sz w:val="28"/>
          <w:szCs w:val="28"/>
          <w:lang w:eastAsia="ru-RU"/>
        </w:rPr>
        <w:t xml:space="preserve">ии владеют и (или) пользуются, </w:t>
      </w:r>
      <w:r w:rsidR="00B70934" w:rsidRPr="00B70934">
        <w:rPr>
          <w:rFonts w:ascii="Times New Roman" w:eastAsia="Times New Roman" w:hAnsi="Times New Roman" w:cs="Times New Roman"/>
          <w:color w:val="111111"/>
          <w:sz w:val="28"/>
          <w:szCs w:val="28"/>
          <w:lang w:eastAsia="ru-RU"/>
        </w:rPr>
        <w:t>к которым предъявляются обязательные требования.</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9.</w:t>
      </w:r>
      <w:r w:rsidR="00BB68B2">
        <w:rPr>
          <w:rFonts w:ascii="Times New Roman" w:eastAsia="Times New Roman" w:hAnsi="Times New Roman" w:cs="Times New Roman"/>
          <w:color w:val="111111"/>
          <w:sz w:val="28"/>
          <w:szCs w:val="28"/>
          <w:lang w:eastAsia="ru-RU"/>
        </w:rPr>
        <w:t xml:space="preserve"> </w:t>
      </w:r>
      <w:r w:rsidRPr="00B70934">
        <w:rPr>
          <w:rFonts w:ascii="Times New Roman" w:eastAsia="Times New Roman" w:hAnsi="Times New Roman" w:cs="Times New Roman"/>
          <w:color w:val="111111"/>
          <w:sz w:val="28"/>
          <w:szCs w:val="28"/>
          <w:lang w:eastAsia="ru-RU"/>
        </w:rPr>
        <w:t>Учет объектов контроля и связанных с ними контролируемых лиц осуществляется Министерством посредством:</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обработки и анализа информации, содержащейся в едином реестре объектов классификации в сфере туристской индустрии, едином федеральном реестре экскурсоводов (гидов) и гидов-переводчиков, едином федеральном реестре инструкторов-проводников;</w:t>
      </w:r>
    </w:p>
    <w:p w:rsidR="00B70934" w:rsidRPr="00B70934" w:rsidRDefault="00B70934"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сбора, обработки, анализа</w:t>
      </w:r>
      <w:r w:rsidR="00BB68B2">
        <w:rPr>
          <w:rFonts w:ascii="Times New Roman" w:eastAsia="Times New Roman" w:hAnsi="Times New Roman" w:cs="Times New Roman"/>
          <w:color w:val="111111"/>
          <w:sz w:val="28"/>
          <w:szCs w:val="28"/>
          <w:lang w:eastAsia="ru-RU"/>
        </w:rPr>
        <w:t xml:space="preserve"> и учета сведений и информации </w:t>
      </w:r>
      <w:r w:rsidRPr="00B70934">
        <w:rPr>
          <w:rFonts w:ascii="Times New Roman" w:eastAsia="Times New Roman" w:hAnsi="Times New Roman" w:cs="Times New Roman"/>
          <w:color w:val="111111"/>
          <w:sz w:val="28"/>
          <w:szCs w:val="28"/>
          <w:lang w:eastAsia="ru-RU"/>
        </w:rPr>
        <w:t>об объектах контроля, представляемых в Министерство в соответствии с нормативными правовы</w:t>
      </w:r>
      <w:r w:rsidR="00BB68B2">
        <w:rPr>
          <w:rFonts w:ascii="Times New Roman" w:eastAsia="Times New Roman" w:hAnsi="Times New Roman" w:cs="Times New Roman"/>
          <w:color w:val="111111"/>
          <w:sz w:val="28"/>
          <w:szCs w:val="28"/>
          <w:lang w:eastAsia="ru-RU"/>
        </w:rPr>
        <w:t xml:space="preserve">ми актами Российской Федерации </w:t>
      </w:r>
      <w:r w:rsidRPr="00B70934">
        <w:rPr>
          <w:rFonts w:ascii="Times New Roman" w:eastAsia="Times New Roman" w:hAnsi="Times New Roman" w:cs="Times New Roman"/>
          <w:color w:val="111111"/>
          <w:sz w:val="28"/>
          <w:szCs w:val="28"/>
          <w:lang w:eastAsia="ru-RU"/>
        </w:rPr>
        <w:t>и нормативными правовыми актами Карачаево-Черкесской Республики, сведений и информации, получаемых в рамках межведомственного взаимодействия, общедоступной информации, а также информации, содержащейся в информационных системах Министерства (при наличии).</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Учет объектов контроля может осуществляться с использованием информационных систем, в том числе государственной информационной системы «Типовое облачное решение по автоматизации контрольной (надзорной) деятельности» (далее – ГИС ТОР КНД).</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p>
    <w:p w:rsidR="00B70934" w:rsidRPr="00B70934" w:rsidRDefault="00BB68B2" w:rsidP="00BB68B2">
      <w:pPr>
        <w:spacing w:after="0" w:line="240" w:lineRule="auto"/>
        <w:ind w:firstLine="709"/>
        <w:jc w:val="center"/>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B70934" w:rsidRPr="00B70934">
        <w:rPr>
          <w:rFonts w:ascii="Times New Roman" w:eastAsia="Times New Roman" w:hAnsi="Times New Roman" w:cs="Times New Roman"/>
          <w:color w:val="111111"/>
          <w:sz w:val="28"/>
          <w:szCs w:val="28"/>
          <w:lang w:eastAsia="ru-RU"/>
        </w:rPr>
        <w:t>. Управление рисками причинения вреда (ущерба) охраняемым законом ценностям при осуществлении регионального государственного контроля</w:t>
      </w:r>
    </w:p>
    <w:p w:rsidR="00B70934" w:rsidRPr="00B70934"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ab/>
      </w:r>
    </w:p>
    <w:p w:rsidR="00B70934" w:rsidRPr="00B70934" w:rsidRDefault="00802A69"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10. </w:t>
      </w:r>
      <w:r w:rsidR="00B70934" w:rsidRPr="00B70934">
        <w:rPr>
          <w:rFonts w:ascii="Times New Roman" w:eastAsia="Times New Roman" w:hAnsi="Times New Roman" w:cs="Times New Roman"/>
          <w:color w:val="111111"/>
          <w:sz w:val="28"/>
          <w:szCs w:val="28"/>
          <w:lang w:eastAsia="ru-RU"/>
        </w:rPr>
        <w:t xml:space="preserve">Региональный государственный контроль (надзор) осуществляется на основе управления рисками причинения вреда (ущерба), </w:t>
      </w:r>
      <w:r w:rsidR="00B70934" w:rsidRPr="00B70934">
        <w:rPr>
          <w:rFonts w:ascii="Times New Roman" w:eastAsia="Times New Roman" w:hAnsi="Times New Roman" w:cs="Times New Roman"/>
          <w:color w:val="111111"/>
          <w:sz w:val="28"/>
          <w:szCs w:val="28"/>
          <w:lang w:eastAsia="ru-RU"/>
        </w:rPr>
        <w:lastRenderedPageBreak/>
        <w:t>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70934" w:rsidRPr="00B70934" w:rsidRDefault="00BB68B2"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11. </w:t>
      </w:r>
      <w:r w:rsidR="00B70934" w:rsidRPr="00B70934">
        <w:rPr>
          <w:rFonts w:ascii="Times New Roman" w:eastAsia="Times New Roman" w:hAnsi="Times New Roman" w:cs="Times New Roman"/>
          <w:color w:val="111111"/>
          <w:sz w:val="28"/>
          <w:szCs w:val="28"/>
          <w:lang w:eastAsia="ru-RU"/>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w:t>
      </w:r>
    </w:p>
    <w:p w:rsidR="00B70934" w:rsidRPr="00B70934" w:rsidRDefault="00BB68B2"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12. </w:t>
      </w:r>
      <w:r w:rsidR="00B70934" w:rsidRPr="00B70934">
        <w:rPr>
          <w:rFonts w:ascii="Times New Roman" w:eastAsia="Times New Roman" w:hAnsi="Times New Roman" w:cs="Times New Roman"/>
          <w:color w:val="111111"/>
          <w:sz w:val="28"/>
          <w:szCs w:val="28"/>
          <w:lang w:eastAsia="ru-RU"/>
        </w:rPr>
        <w:t>Перечень индикаторов риска нарушения обязательных требований по региональному государственному контролю (надзору) утверждается Правительством Карачаево-Черкесской Республики.</w:t>
      </w:r>
    </w:p>
    <w:p w:rsidR="00DD7FC5" w:rsidRDefault="00B70934" w:rsidP="00B70934">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70934">
        <w:rPr>
          <w:rFonts w:ascii="Times New Roman" w:eastAsia="Times New Roman" w:hAnsi="Times New Roman" w:cs="Times New Roman"/>
          <w:color w:val="111111"/>
          <w:sz w:val="28"/>
          <w:szCs w:val="28"/>
          <w:lang w:eastAsia="ru-RU"/>
        </w:rPr>
        <w:t>13. В рамках регионального контроля (надзора) плановые контрольные (надзорные) мероприятия не проводятся, отнесение объектов контроля к категориям риска не осуществляется, критерии риска не устанавливаются.</w:t>
      </w:r>
    </w:p>
    <w:p w:rsid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p>
    <w:p w:rsidR="00BB68B2" w:rsidRPr="00BB68B2" w:rsidRDefault="00495078" w:rsidP="00BB68B2">
      <w:pPr>
        <w:spacing w:after="0" w:line="240" w:lineRule="auto"/>
        <w:ind w:firstLine="709"/>
        <w:jc w:val="center"/>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00BB68B2" w:rsidRPr="00BB68B2">
        <w:rPr>
          <w:rFonts w:ascii="Times New Roman" w:eastAsia="Times New Roman" w:hAnsi="Times New Roman" w:cs="Times New Roman"/>
          <w:color w:val="111111"/>
          <w:sz w:val="28"/>
          <w:szCs w:val="28"/>
          <w:lang w:eastAsia="ru-RU"/>
        </w:rPr>
        <w:t>. Профилактика рисков причинения вреда (ущерба)</w:t>
      </w:r>
      <w:r w:rsidR="00BB68B2">
        <w:rPr>
          <w:rFonts w:ascii="Times New Roman" w:eastAsia="Times New Roman" w:hAnsi="Times New Roman" w:cs="Times New Roman"/>
          <w:color w:val="111111"/>
          <w:sz w:val="28"/>
          <w:szCs w:val="28"/>
          <w:lang w:eastAsia="ru-RU"/>
        </w:rPr>
        <w:t xml:space="preserve"> </w:t>
      </w:r>
      <w:r w:rsidR="00BB68B2" w:rsidRPr="00BB68B2">
        <w:rPr>
          <w:rFonts w:ascii="Times New Roman" w:eastAsia="Times New Roman" w:hAnsi="Times New Roman" w:cs="Times New Roman"/>
          <w:color w:val="111111"/>
          <w:sz w:val="28"/>
          <w:szCs w:val="28"/>
          <w:lang w:eastAsia="ru-RU"/>
        </w:rPr>
        <w:t>охраняемым законом ценностям</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14.</w:t>
      </w:r>
      <w:r w:rsidRPr="00BB68B2">
        <w:rPr>
          <w:rFonts w:ascii="Times New Roman" w:eastAsia="Times New Roman" w:hAnsi="Times New Roman" w:cs="Times New Roman"/>
          <w:color w:val="111111"/>
          <w:sz w:val="28"/>
          <w:szCs w:val="28"/>
          <w:lang w:eastAsia="ru-RU"/>
        </w:rPr>
        <w:tab/>
        <w:t>Разработка и утверждение Министерством программы профилактики рисков причинения вреда (ущерба) охраняемым законом ценностям (далее – программ</w:t>
      </w:r>
      <w:r>
        <w:rPr>
          <w:rFonts w:ascii="Times New Roman" w:eastAsia="Times New Roman" w:hAnsi="Times New Roman" w:cs="Times New Roman"/>
          <w:color w:val="111111"/>
          <w:sz w:val="28"/>
          <w:szCs w:val="28"/>
          <w:lang w:eastAsia="ru-RU"/>
        </w:rPr>
        <w:t xml:space="preserve">а профилактики) осуществляется </w:t>
      </w:r>
      <w:r w:rsidRPr="00BB68B2">
        <w:rPr>
          <w:rFonts w:ascii="Times New Roman" w:eastAsia="Times New Roman" w:hAnsi="Times New Roman" w:cs="Times New Roman"/>
          <w:color w:val="111111"/>
          <w:sz w:val="28"/>
          <w:szCs w:val="28"/>
          <w:lang w:eastAsia="ru-RU"/>
        </w:rPr>
        <w:t>в соответствии с постановлением Правительства Российской Федерации от 25 июня 2</w:t>
      </w:r>
      <w:r>
        <w:rPr>
          <w:rFonts w:ascii="Times New Roman" w:eastAsia="Times New Roman" w:hAnsi="Times New Roman" w:cs="Times New Roman"/>
          <w:color w:val="111111"/>
          <w:sz w:val="28"/>
          <w:szCs w:val="28"/>
          <w:lang w:eastAsia="ru-RU"/>
        </w:rPr>
        <w:t>021</w:t>
      </w:r>
      <w:r w:rsidRPr="00BB68B2">
        <w:rPr>
          <w:rFonts w:ascii="Times New Roman" w:eastAsia="Times New Roman" w:hAnsi="Times New Roman" w:cs="Times New Roman"/>
          <w:color w:val="111111"/>
          <w:sz w:val="28"/>
          <w:szCs w:val="28"/>
          <w:lang w:eastAsia="ru-RU"/>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15.</w:t>
      </w:r>
      <w:r w:rsidRPr="00BB68B2">
        <w:rPr>
          <w:rFonts w:ascii="Times New Roman" w:eastAsia="Times New Roman" w:hAnsi="Times New Roman" w:cs="Times New Roman"/>
          <w:color w:val="111111"/>
          <w:sz w:val="28"/>
          <w:szCs w:val="28"/>
          <w:lang w:eastAsia="ru-RU"/>
        </w:rPr>
        <w:tab/>
        <w:t>При осуществлении регионального государственного контроля Министерством проводятся следующие виды профилактических мероприятий:</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информирование;</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обобщение правоприменительной практики;</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объявление предостережения;</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консультирование;</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профилактический визит.</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16.</w:t>
      </w:r>
      <w:r w:rsidRPr="00BB68B2">
        <w:rPr>
          <w:rFonts w:ascii="Times New Roman" w:eastAsia="Times New Roman" w:hAnsi="Times New Roman" w:cs="Times New Roman"/>
          <w:color w:val="111111"/>
          <w:sz w:val="28"/>
          <w:szCs w:val="28"/>
          <w:lang w:eastAsia="ru-RU"/>
        </w:rPr>
        <w:tab/>
        <w:t>Министерство может проводить профилактические мероприятия, не предусмотренные программой профилактики.</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17.</w:t>
      </w:r>
      <w:r w:rsidRPr="00BB68B2">
        <w:rPr>
          <w:rFonts w:ascii="Times New Roman" w:eastAsia="Times New Roman" w:hAnsi="Times New Roman" w:cs="Times New Roman"/>
          <w:color w:val="111111"/>
          <w:sz w:val="28"/>
          <w:szCs w:val="28"/>
          <w:lang w:eastAsia="ru-RU"/>
        </w:rPr>
        <w:tab/>
        <w:t>При осуществлении регионального государственного контроля проведение профилактиче</w:t>
      </w:r>
      <w:r>
        <w:rPr>
          <w:rFonts w:ascii="Times New Roman" w:eastAsia="Times New Roman" w:hAnsi="Times New Roman" w:cs="Times New Roman"/>
          <w:color w:val="111111"/>
          <w:sz w:val="28"/>
          <w:szCs w:val="28"/>
          <w:lang w:eastAsia="ru-RU"/>
        </w:rPr>
        <w:t xml:space="preserve">ских мероприятий, направленных </w:t>
      </w:r>
      <w:r w:rsidRPr="00BB68B2">
        <w:rPr>
          <w:rFonts w:ascii="Times New Roman" w:eastAsia="Times New Roman" w:hAnsi="Times New Roman" w:cs="Times New Roman"/>
          <w:color w:val="111111"/>
          <w:sz w:val="28"/>
          <w:szCs w:val="28"/>
          <w:lang w:eastAsia="ru-RU"/>
        </w:rPr>
        <w:t>на снижение риска причинения вреда (ущерба), является приоритетным по отношению к проведению контрольных (надзорных) мероприятий.</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18.</w:t>
      </w:r>
      <w:r w:rsidRPr="00BB68B2">
        <w:rPr>
          <w:rFonts w:ascii="Times New Roman" w:eastAsia="Times New Roman" w:hAnsi="Times New Roman" w:cs="Times New Roman"/>
          <w:color w:val="111111"/>
          <w:sz w:val="28"/>
          <w:szCs w:val="28"/>
          <w:lang w:eastAsia="ru-RU"/>
        </w:rPr>
        <w:tab/>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проводящий такое профилактическое мероприятие, незамедлительно направляет информацию </w:t>
      </w:r>
      <w:r w:rsidRPr="00BB68B2">
        <w:rPr>
          <w:rFonts w:ascii="Times New Roman" w:eastAsia="Times New Roman" w:hAnsi="Times New Roman" w:cs="Times New Roman"/>
          <w:color w:val="111111"/>
          <w:sz w:val="28"/>
          <w:szCs w:val="28"/>
          <w:lang w:eastAsia="ru-RU"/>
        </w:rPr>
        <w:lastRenderedPageBreak/>
        <w:t>об этом уполномоченному должностному лицу Министерства для принятия решения о проведении контрольных (надзорных) мероприятий, либо в случаях, предусмотренных Федеральным законом № 248-ФЗ, принимает меры, указанные в статье 90 Федерального закона № 248-ФЗ.</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19.</w:t>
      </w:r>
      <w:r w:rsidRPr="00BB68B2">
        <w:rPr>
          <w:rFonts w:ascii="Times New Roman" w:eastAsia="Times New Roman" w:hAnsi="Times New Roman" w:cs="Times New Roman"/>
          <w:color w:val="111111"/>
          <w:sz w:val="28"/>
          <w:szCs w:val="28"/>
          <w:lang w:eastAsia="ru-RU"/>
        </w:rPr>
        <w:tab/>
        <w:t>Информирование контролируемых лиц и иных заинтересованных лиц по вопросам соблюдения обязательных требований осуществляется Министерством в порядке, предусмотренном статьей 46 Федерального закона № 248-ФЗ, посредством размещения соответствующих сведений на о</w:t>
      </w:r>
      <w:r>
        <w:rPr>
          <w:rFonts w:ascii="Times New Roman" w:eastAsia="Times New Roman" w:hAnsi="Times New Roman" w:cs="Times New Roman"/>
          <w:color w:val="111111"/>
          <w:sz w:val="28"/>
          <w:szCs w:val="28"/>
          <w:lang w:eastAsia="ru-RU"/>
        </w:rPr>
        <w:t xml:space="preserve">фициальном сайте Министерства, </w:t>
      </w:r>
      <w:r w:rsidRPr="00BB68B2">
        <w:rPr>
          <w:rFonts w:ascii="Times New Roman" w:eastAsia="Times New Roman" w:hAnsi="Times New Roman" w:cs="Times New Roman"/>
          <w:color w:val="111111"/>
          <w:sz w:val="28"/>
          <w:szCs w:val="28"/>
          <w:lang w:eastAsia="ru-RU"/>
        </w:rP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20.</w:t>
      </w:r>
      <w:r w:rsidRPr="00BB68B2">
        <w:rPr>
          <w:rFonts w:ascii="Times New Roman" w:eastAsia="Times New Roman" w:hAnsi="Times New Roman" w:cs="Times New Roman"/>
          <w:color w:val="111111"/>
          <w:sz w:val="28"/>
          <w:szCs w:val="28"/>
          <w:lang w:eastAsia="ru-RU"/>
        </w:rPr>
        <w:tab/>
        <w:t>Обобщение правоприменительной практики осуществляется в порядке, предусмотренном статьей 47 Федерального закона № 248-ФЗ.</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По итогам обобщения правоприменительной практики Министерство ежегодно (не реже 1 раза в год) обеспечивает подготовку доклада, содержащего результаты обобщения правоприменительной практики Министерства (далее – доклад о правоприменительной практике), и обеспечивает публич</w:t>
      </w:r>
      <w:r>
        <w:rPr>
          <w:rFonts w:ascii="Times New Roman" w:eastAsia="Times New Roman" w:hAnsi="Times New Roman" w:cs="Times New Roman"/>
          <w:color w:val="111111"/>
          <w:sz w:val="28"/>
          <w:szCs w:val="28"/>
          <w:lang w:eastAsia="ru-RU"/>
        </w:rPr>
        <w:t xml:space="preserve">ное обсуждение проекта доклада </w:t>
      </w:r>
      <w:r w:rsidRPr="00BB68B2">
        <w:rPr>
          <w:rFonts w:ascii="Times New Roman" w:eastAsia="Times New Roman" w:hAnsi="Times New Roman" w:cs="Times New Roman"/>
          <w:color w:val="111111"/>
          <w:sz w:val="28"/>
          <w:szCs w:val="28"/>
          <w:lang w:eastAsia="ru-RU"/>
        </w:rPr>
        <w:t>о правоприменительной практике.</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21.</w:t>
      </w:r>
      <w:r w:rsidRPr="00BB68B2">
        <w:rPr>
          <w:rFonts w:ascii="Times New Roman" w:eastAsia="Times New Roman" w:hAnsi="Times New Roman" w:cs="Times New Roman"/>
          <w:color w:val="111111"/>
          <w:sz w:val="28"/>
          <w:szCs w:val="28"/>
          <w:lang w:eastAsia="ru-RU"/>
        </w:rPr>
        <w:tab/>
        <w:t>Публичное обсужд</w:t>
      </w:r>
      <w:r>
        <w:rPr>
          <w:rFonts w:ascii="Times New Roman" w:eastAsia="Times New Roman" w:hAnsi="Times New Roman" w:cs="Times New Roman"/>
          <w:color w:val="111111"/>
          <w:sz w:val="28"/>
          <w:szCs w:val="28"/>
          <w:lang w:eastAsia="ru-RU"/>
        </w:rPr>
        <w:t xml:space="preserve">ение проекта доклада </w:t>
      </w:r>
      <w:r w:rsidRPr="00BB68B2">
        <w:rPr>
          <w:rFonts w:ascii="Times New Roman" w:eastAsia="Times New Roman" w:hAnsi="Times New Roman" w:cs="Times New Roman"/>
          <w:color w:val="111111"/>
          <w:sz w:val="28"/>
          <w:szCs w:val="28"/>
          <w:lang w:eastAsia="ru-RU"/>
        </w:rPr>
        <w:t>о правоприменительной практике проводится до 1 марта года, следующего за отчетным. Доклад о правоприменительной практике утверждается приказом Министерства и размещается на официальном сайте Министерства не позднее 31 марта года, следующего за отчетным.</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22.</w:t>
      </w:r>
      <w:r w:rsidRPr="00BB68B2">
        <w:rPr>
          <w:rFonts w:ascii="Times New Roman" w:eastAsia="Times New Roman" w:hAnsi="Times New Roman" w:cs="Times New Roman"/>
          <w:color w:val="111111"/>
          <w:sz w:val="28"/>
          <w:szCs w:val="28"/>
          <w:lang w:eastAsia="ru-RU"/>
        </w:rPr>
        <w:tab/>
        <w:t>При наличии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w:t>
      </w:r>
      <w:r>
        <w:rPr>
          <w:rFonts w:ascii="Times New Roman" w:eastAsia="Times New Roman" w:hAnsi="Times New Roman" w:cs="Times New Roman"/>
          <w:color w:val="111111"/>
          <w:sz w:val="28"/>
          <w:szCs w:val="28"/>
          <w:lang w:eastAsia="ru-RU"/>
        </w:rPr>
        <w:t xml:space="preserve">аконом ценностям, Министерство </w:t>
      </w:r>
      <w:r w:rsidRPr="00BB68B2">
        <w:rPr>
          <w:rFonts w:ascii="Times New Roman" w:eastAsia="Times New Roman" w:hAnsi="Times New Roman" w:cs="Times New Roman"/>
          <w:color w:val="111111"/>
          <w:sz w:val="28"/>
          <w:szCs w:val="28"/>
          <w:lang w:eastAsia="ru-RU"/>
        </w:rPr>
        <w:t>в соответствии со статьей 49 Федерального закона № 248-ФЗ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23.</w:t>
      </w:r>
      <w:r w:rsidRPr="00BB68B2">
        <w:rPr>
          <w:rFonts w:ascii="Times New Roman" w:eastAsia="Times New Roman" w:hAnsi="Times New Roman" w:cs="Times New Roman"/>
          <w:color w:val="111111"/>
          <w:sz w:val="28"/>
          <w:szCs w:val="28"/>
          <w:lang w:eastAsia="ru-RU"/>
        </w:rPr>
        <w:tab/>
        <w:t>Предостережение объявляется и направляется контролируемому лицу в порядке, предусмотренном Федеральным законом № 248-ФЗ.</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Объявленное предостережение Министерство размещает в момент вынесения в федеральной государственной информационной системе «Единый реестр контро</w:t>
      </w:r>
      <w:r>
        <w:rPr>
          <w:rFonts w:ascii="Times New Roman" w:eastAsia="Times New Roman" w:hAnsi="Times New Roman" w:cs="Times New Roman"/>
          <w:color w:val="111111"/>
          <w:sz w:val="28"/>
          <w:szCs w:val="28"/>
          <w:lang w:eastAsia="ru-RU"/>
        </w:rPr>
        <w:t xml:space="preserve">льных (надзорных) мероприятий» </w:t>
      </w:r>
      <w:r w:rsidRPr="00BB68B2">
        <w:rPr>
          <w:rFonts w:ascii="Times New Roman" w:eastAsia="Times New Roman" w:hAnsi="Times New Roman" w:cs="Times New Roman"/>
          <w:color w:val="111111"/>
          <w:sz w:val="28"/>
          <w:szCs w:val="28"/>
          <w:lang w:eastAsia="ru-RU"/>
        </w:rPr>
        <w:t xml:space="preserve">(далее – ЕРКНМ) и в течение 3 рабочих дней с даты объявления направляет в адрес контролируемого лица через Портал </w:t>
      </w:r>
      <w:proofErr w:type="spellStart"/>
      <w:r w:rsidRPr="00BB68B2">
        <w:rPr>
          <w:rFonts w:ascii="Times New Roman" w:eastAsia="Times New Roman" w:hAnsi="Times New Roman" w:cs="Times New Roman"/>
          <w:color w:val="111111"/>
          <w:sz w:val="28"/>
          <w:szCs w:val="28"/>
          <w:lang w:eastAsia="ru-RU"/>
        </w:rPr>
        <w:t>Госуслуг</w:t>
      </w:r>
      <w:proofErr w:type="spellEnd"/>
      <w:r w:rsidRPr="00BB68B2">
        <w:rPr>
          <w:rFonts w:ascii="Times New Roman" w:eastAsia="Times New Roman" w:hAnsi="Times New Roman" w:cs="Times New Roman"/>
          <w:color w:val="111111"/>
          <w:sz w:val="28"/>
          <w:szCs w:val="28"/>
          <w:lang w:eastAsia="ru-RU"/>
        </w:rPr>
        <w:t xml:space="preserve">, а также по адресу </w:t>
      </w:r>
      <w:r w:rsidRPr="00BB68B2">
        <w:rPr>
          <w:rFonts w:ascii="Times New Roman" w:eastAsia="Times New Roman" w:hAnsi="Times New Roman" w:cs="Times New Roman"/>
          <w:color w:val="111111"/>
          <w:sz w:val="28"/>
          <w:szCs w:val="28"/>
          <w:lang w:eastAsia="ru-RU"/>
        </w:rPr>
        <w:lastRenderedPageBreak/>
        <w:t>электронной почты или почтовым отправлением (в случае направления на бумажном носителе).</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24.</w:t>
      </w:r>
      <w:r w:rsidRPr="00BB68B2">
        <w:rPr>
          <w:rFonts w:ascii="Times New Roman" w:eastAsia="Times New Roman" w:hAnsi="Times New Roman" w:cs="Times New Roman"/>
          <w:color w:val="111111"/>
          <w:sz w:val="28"/>
          <w:szCs w:val="28"/>
          <w:lang w:eastAsia="ru-RU"/>
        </w:rPr>
        <w:tab/>
        <w:t>Контролируемое лицо вправе подать в Министерство возражение в отношении указанного предостережения.</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25.</w:t>
      </w:r>
      <w:r w:rsidRPr="00BB68B2">
        <w:rPr>
          <w:rFonts w:ascii="Times New Roman" w:eastAsia="Times New Roman" w:hAnsi="Times New Roman" w:cs="Times New Roman"/>
          <w:color w:val="111111"/>
          <w:sz w:val="28"/>
          <w:szCs w:val="28"/>
          <w:lang w:eastAsia="ru-RU"/>
        </w:rPr>
        <w:tab/>
      </w:r>
      <w:proofErr w:type="gramStart"/>
      <w:r w:rsidRPr="00BB68B2">
        <w:rPr>
          <w:rFonts w:ascii="Times New Roman" w:eastAsia="Times New Roman" w:hAnsi="Times New Roman" w:cs="Times New Roman"/>
          <w:color w:val="111111"/>
          <w:sz w:val="28"/>
          <w:szCs w:val="28"/>
          <w:lang w:eastAsia="ru-RU"/>
        </w:rPr>
        <w:t>В</w:t>
      </w:r>
      <w:proofErr w:type="gramEnd"/>
      <w:r w:rsidRPr="00BB68B2">
        <w:rPr>
          <w:rFonts w:ascii="Times New Roman" w:eastAsia="Times New Roman" w:hAnsi="Times New Roman" w:cs="Times New Roman"/>
          <w:color w:val="111111"/>
          <w:sz w:val="28"/>
          <w:szCs w:val="28"/>
          <w:lang w:eastAsia="ru-RU"/>
        </w:rPr>
        <w:t xml:space="preserve"> возражении контролируемым лицом указываются:</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наименование конт</w:t>
      </w:r>
      <w:r>
        <w:rPr>
          <w:rFonts w:ascii="Times New Roman" w:eastAsia="Times New Roman" w:hAnsi="Times New Roman" w:cs="Times New Roman"/>
          <w:color w:val="111111"/>
          <w:sz w:val="28"/>
          <w:szCs w:val="28"/>
          <w:lang w:eastAsia="ru-RU"/>
        </w:rPr>
        <w:t xml:space="preserve">ролируемого лица (наименование </w:t>
      </w:r>
      <w:r w:rsidRPr="00BB68B2">
        <w:rPr>
          <w:rFonts w:ascii="Times New Roman" w:eastAsia="Times New Roman" w:hAnsi="Times New Roman" w:cs="Times New Roman"/>
          <w:color w:val="111111"/>
          <w:sz w:val="28"/>
          <w:szCs w:val="28"/>
          <w:lang w:eastAsia="ru-RU"/>
        </w:rPr>
        <w:t>и организационно-правовая форма – для юридических лиц, фамилия, имя, отчество (при наличии) – для индивидуальных предпринимателей и физических лиц, применяющих специальный налоговый режим);</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идентификационный номер налогоплательщика контролируемого лица;</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для туроператоров/</w:t>
      </w:r>
      <w:proofErr w:type="spellStart"/>
      <w:r w:rsidRPr="00BB68B2">
        <w:rPr>
          <w:rFonts w:ascii="Times New Roman" w:eastAsia="Times New Roman" w:hAnsi="Times New Roman" w:cs="Times New Roman"/>
          <w:color w:val="111111"/>
          <w:sz w:val="28"/>
          <w:szCs w:val="28"/>
          <w:lang w:eastAsia="ru-RU"/>
        </w:rPr>
        <w:t>турагентов</w:t>
      </w:r>
      <w:proofErr w:type="spellEnd"/>
      <w:r w:rsidRPr="00BB68B2">
        <w:rPr>
          <w:rFonts w:ascii="Times New Roman" w:eastAsia="Times New Roman" w:hAnsi="Times New Roman" w:cs="Times New Roman"/>
          <w:color w:val="111111"/>
          <w:sz w:val="28"/>
          <w:szCs w:val="28"/>
          <w:lang w:eastAsia="ru-RU"/>
        </w:rPr>
        <w:t>/субагентов – реестровый номер;</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для экскурсоводо</w:t>
      </w:r>
      <w:r>
        <w:rPr>
          <w:rFonts w:ascii="Times New Roman" w:eastAsia="Times New Roman" w:hAnsi="Times New Roman" w:cs="Times New Roman"/>
          <w:color w:val="111111"/>
          <w:sz w:val="28"/>
          <w:szCs w:val="28"/>
          <w:lang w:eastAsia="ru-RU"/>
        </w:rPr>
        <w:t xml:space="preserve">в (гидов), гидов-переводчиков, </w:t>
      </w:r>
      <w:r w:rsidRPr="00BB68B2">
        <w:rPr>
          <w:rFonts w:ascii="Times New Roman" w:eastAsia="Times New Roman" w:hAnsi="Times New Roman" w:cs="Times New Roman"/>
          <w:color w:val="111111"/>
          <w:sz w:val="28"/>
          <w:szCs w:val="28"/>
          <w:lang w:eastAsia="ru-RU"/>
        </w:rPr>
        <w:t>инструкторов-проводников – реестровый номер;</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для средств размещения – реестровый номер;</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дата и номер предостережения, направленного в адрес контролируемого лица;</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обоснование позиции в отношении указанных в предостережении действий (бездействия) контролируемого лица, которые приво</w:t>
      </w:r>
      <w:r>
        <w:rPr>
          <w:rFonts w:ascii="Times New Roman" w:eastAsia="Times New Roman" w:hAnsi="Times New Roman" w:cs="Times New Roman"/>
          <w:color w:val="111111"/>
          <w:sz w:val="28"/>
          <w:szCs w:val="28"/>
          <w:lang w:eastAsia="ru-RU"/>
        </w:rPr>
        <w:t xml:space="preserve">дят </w:t>
      </w:r>
      <w:r w:rsidRPr="00BB68B2">
        <w:rPr>
          <w:rFonts w:ascii="Times New Roman" w:eastAsia="Times New Roman" w:hAnsi="Times New Roman" w:cs="Times New Roman"/>
          <w:color w:val="111111"/>
          <w:sz w:val="28"/>
          <w:szCs w:val="28"/>
          <w:lang w:eastAsia="ru-RU"/>
        </w:rPr>
        <w:t>или могут привести к нарушению обязательных требований;</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 xml:space="preserve">дата направления возражения. </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При этом контролируемое лицо вправе приложить к такому возражению оригиналы документов, подтверждающих обоснованность таких возражений, или их заверенные копии.</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26.</w:t>
      </w:r>
      <w:r w:rsidRPr="00BB68B2">
        <w:rPr>
          <w:rFonts w:ascii="Times New Roman" w:eastAsia="Times New Roman" w:hAnsi="Times New Roman" w:cs="Times New Roman"/>
          <w:color w:val="111111"/>
          <w:sz w:val="28"/>
          <w:szCs w:val="28"/>
          <w:lang w:eastAsia="ru-RU"/>
        </w:rPr>
        <w:tab/>
        <w:t>Подписанное руководителем (уполномоченным представителем) возражение нап</w:t>
      </w:r>
      <w:r>
        <w:rPr>
          <w:rFonts w:ascii="Times New Roman" w:eastAsia="Times New Roman" w:hAnsi="Times New Roman" w:cs="Times New Roman"/>
          <w:color w:val="111111"/>
          <w:sz w:val="28"/>
          <w:szCs w:val="28"/>
          <w:lang w:eastAsia="ru-RU"/>
        </w:rPr>
        <w:t xml:space="preserve">равляется контролируемым лицом </w:t>
      </w:r>
      <w:r w:rsidRPr="00BB68B2">
        <w:rPr>
          <w:rFonts w:ascii="Times New Roman" w:eastAsia="Times New Roman" w:hAnsi="Times New Roman" w:cs="Times New Roman"/>
          <w:color w:val="111111"/>
          <w:sz w:val="28"/>
          <w:szCs w:val="28"/>
          <w:lang w:eastAsia="ru-RU"/>
        </w:rPr>
        <w:t>в бумажном виде почтовым отправлением в Министерство либо в виде электронного документа, оформляемого в соответствии со статьей 21 Федерального закона № 248-ФЗ, на указанный в предостережении адрес электронной почты Министерства, либо иными указанными в предостережении способами.</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27.</w:t>
      </w:r>
      <w:r w:rsidRPr="00BB68B2">
        <w:rPr>
          <w:rFonts w:ascii="Times New Roman" w:eastAsia="Times New Roman" w:hAnsi="Times New Roman" w:cs="Times New Roman"/>
          <w:color w:val="111111"/>
          <w:sz w:val="28"/>
          <w:szCs w:val="28"/>
          <w:lang w:eastAsia="ru-RU"/>
        </w:rPr>
        <w:tab/>
        <w:t>Возражение регистрируется Министерством в день подачи контролируемым лицом и рассматри</w:t>
      </w:r>
      <w:r>
        <w:rPr>
          <w:rFonts w:ascii="Times New Roman" w:eastAsia="Times New Roman" w:hAnsi="Times New Roman" w:cs="Times New Roman"/>
          <w:color w:val="111111"/>
          <w:sz w:val="28"/>
          <w:szCs w:val="28"/>
          <w:lang w:eastAsia="ru-RU"/>
        </w:rPr>
        <w:t xml:space="preserve">вается Министерством в течение </w:t>
      </w:r>
      <w:r w:rsidRPr="00BB68B2">
        <w:rPr>
          <w:rFonts w:ascii="Times New Roman" w:eastAsia="Times New Roman" w:hAnsi="Times New Roman" w:cs="Times New Roman"/>
          <w:color w:val="111111"/>
          <w:sz w:val="28"/>
          <w:szCs w:val="28"/>
          <w:lang w:eastAsia="ru-RU"/>
        </w:rPr>
        <w:t>15 рабочих дней со дня его регистрации в Министерстве.</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28.</w:t>
      </w:r>
      <w:r w:rsidRPr="00BB68B2">
        <w:rPr>
          <w:rFonts w:ascii="Times New Roman" w:eastAsia="Times New Roman" w:hAnsi="Times New Roman" w:cs="Times New Roman"/>
          <w:color w:val="111111"/>
          <w:sz w:val="28"/>
          <w:szCs w:val="28"/>
          <w:lang w:eastAsia="ru-RU"/>
        </w:rPr>
        <w:tab/>
        <w:t>По результатам рассмотрения возражения Министерство принимает одно из следующих решений:</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удовлетворить возражение в форме отмены объявленного предостережения;</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отказать в удовлетворении возражения в форме оставления предостережения без изменения.</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29.</w:t>
      </w:r>
      <w:r w:rsidRPr="00BB68B2">
        <w:rPr>
          <w:rFonts w:ascii="Times New Roman" w:eastAsia="Times New Roman" w:hAnsi="Times New Roman" w:cs="Times New Roman"/>
          <w:color w:val="111111"/>
          <w:sz w:val="28"/>
          <w:szCs w:val="28"/>
          <w:lang w:eastAsia="ru-RU"/>
        </w:rPr>
        <w:tab/>
        <w:t xml:space="preserve">Информация о принятом решении, предусмотренном пунктом 25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 </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lastRenderedPageBreak/>
        <w:t>30.</w:t>
      </w:r>
      <w:r w:rsidRPr="00BB68B2">
        <w:rPr>
          <w:rFonts w:ascii="Times New Roman" w:eastAsia="Times New Roman" w:hAnsi="Times New Roman" w:cs="Times New Roman"/>
          <w:color w:val="111111"/>
          <w:sz w:val="28"/>
          <w:szCs w:val="28"/>
          <w:lang w:eastAsia="ru-RU"/>
        </w:rPr>
        <w:tab/>
        <w:t>По обращениям контролируемых лиц (их представителей) инспектор проводит консультирование (дает разъяснения) по вопросам, связанным с организацией и осуществлением регионального государственного контроля. К</w:t>
      </w:r>
      <w:r>
        <w:rPr>
          <w:rFonts w:ascii="Times New Roman" w:eastAsia="Times New Roman" w:hAnsi="Times New Roman" w:cs="Times New Roman"/>
          <w:color w:val="111111"/>
          <w:sz w:val="28"/>
          <w:szCs w:val="28"/>
          <w:lang w:eastAsia="ru-RU"/>
        </w:rPr>
        <w:t xml:space="preserve">онсультирование осуществляется </w:t>
      </w:r>
      <w:r w:rsidRPr="00BB68B2">
        <w:rPr>
          <w:rFonts w:ascii="Times New Roman" w:eastAsia="Times New Roman" w:hAnsi="Times New Roman" w:cs="Times New Roman"/>
          <w:color w:val="111111"/>
          <w:sz w:val="28"/>
          <w:szCs w:val="28"/>
          <w:lang w:eastAsia="ru-RU"/>
        </w:rPr>
        <w:t>без взимания платы.</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31.</w:t>
      </w:r>
      <w:r w:rsidRPr="00BB68B2">
        <w:rPr>
          <w:rFonts w:ascii="Times New Roman" w:eastAsia="Times New Roman" w:hAnsi="Times New Roman" w:cs="Times New Roman"/>
          <w:color w:val="111111"/>
          <w:sz w:val="28"/>
          <w:szCs w:val="28"/>
          <w:lang w:eastAsia="ru-RU"/>
        </w:rPr>
        <w:tab/>
        <w:t>Консультирование мо</w:t>
      </w:r>
      <w:r>
        <w:rPr>
          <w:rFonts w:ascii="Times New Roman" w:eastAsia="Times New Roman" w:hAnsi="Times New Roman" w:cs="Times New Roman"/>
          <w:color w:val="111111"/>
          <w:sz w:val="28"/>
          <w:szCs w:val="28"/>
          <w:lang w:eastAsia="ru-RU"/>
        </w:rPr>
        <w:t xml:space="preserve">жет осуществляться инспектором </w:t>
      </w:r>
      <w:r w:rsidRPr="00BB68B2">
        <w:rPr>
          <w:rFonts w:ascii="Times New Roman" w:eastAsia="Times New Roman" w:hAnsi="Times New Roman" w:cs="Times New Roman"/>
          <w:color w:val="111111"/>
          <w:sz w:val="28"/>
          <w:szCs w:val="28"/>
          <w:lang w:eastAsia="ru-RU"/>
        </w:rPr>
        <w:t>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Консультирование осуществляется ежедневно в рабочие дни и часы Министерства.</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Консультирование посредством личного приема осуществляется инспектором в помещении Министерст</w:t>
      </w:r>
      <w:r>
        <w:rPr>
          <w:rFonts w:ascii="Times New Roman" w:eastAsia="Times New Roman" w:hAnsi="Times New Roman" w:cs="Times New Roman"/>
          <w:color w:val="111111"/>
          <w:sz w:val="28"/>
          <w:szCs w:val="28"/>
          <w:lang w:eastAsia="ru-RU"/>
        </w:rPr>
        <w:t xml:space="preserve">ва, предназначенном для приема </w:t>
      </w:r>
      <w:r w:rsidRPr="00BB68B2">
        <w:rPr>
          <w:rFonts w:ascii="Times New Roman" w:eastAsia="Times New Roman" w:hAnsi="Times New Roman" w:cs="Times New Roman"/>
          <w:color w:val="111111"/>
          <w:sz w:val="28"/>
          <w:szCs w:val="28"/>
          <w:lang w:eastAsia="ru-RU"/>
        </w:rPr>
        <w:t>и консультации граждан. Время консультирования при личном приеме не должно превышать 15 минут.</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Инспектор, осуществляющий консультирование посредством личного приема, дает контролируемому лицу устный ответ по существу каждого из поставленных вопросов.</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32.</w:t>
      </w:r>
      <w:r w:rsidRPr="00BB68B2">
        <w:rPr>
          <w:rFonts w:ascii="Times New Roman" w:eastAsia="Times New Roman" w:hAnsi="Times New Roman" w:cs="Times New Roman"/>
          <w:color w:val="111111"/>
          <w:sz w:val="28"/>
          <w:szCs w:val="28"/>
          <w:lang w:eastAsia="ru-RU"/>
        </w:rPr>
        <w:tab/>
        <w:t>Инспектор осуществляет консультирование по следующим вопросам:</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наличие и (или) содержание обязательных требований;</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периодичность и порядок проведения контрольных (надзорных) мероприятий;</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порядок выполнения обязательных требований;</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порядок исполнения предписания, выданного по результатам контрольного (надзорного) мероприятия;</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порядок обжалования решений Министерства, действий (бездействия) его должностных лиц.</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33.</w:t>
      </w:r>
      <w:r w:rsidRPr="00BB68B2">
        <w:rPr>
          <w:rFonts w:ascii="Times New Roman" w:eastAsia="Times New Roman" w:hAnsi="Times New Roman" w:cs="Times New Roman"/>
          <w:color w:val="111111"/>
          <w:sz w:val="28"/>
          <w:szCs w:val="28"/>
          <w:lang w:eastAsia="ru-RU"/>
        </w:rPr>
        <w:tab/>
        <w:t>По итогам консультирования информация в письменной форме контролируемым лицам (их представителям) не предоставляется.</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34.</w:t>
      </w:r>
      <w:r w:rsidRPr="00BB68B2">
        <w:rPr>
          <w:rFonts w:ascii="Times New Roman" w:eastAsia="Times New Roman" w:hAnsi="Times New Roman" w:cs="Times New Roman"/>
          <w:color w:val="111111"/>
          <w:sz w:val="28"/>
          <w:szCs w:val="28"/>
          <w:lang w:eastAsia="ru-RU"/>
        </w:rPr>
        <w:tab/>
        <w:t>При поступлении в течение календарного года пяти и более однотипных обращений контролируемых лиц (их представителей) консультирование может осущест</w:t>
      </w:r>
      <w:r>
        <w:rPr>
          <w:rFonts w:ascii="Times New Roman" w:eastAsia="Times New Roman" w:hAnsi="Times New Roman" w:cs="Times New Roman"/>
          <w:color w:val="111111"/>
          <w:sz w:val="28"/>
          <w:szCs w:val="28"/>
          <w:lang w:eastAsia="ru-RU"/>
        </w:rPr>
        <w:t xml:space="preserve">вляться посредством размещения </w:t>
      </w:r>
      <w:r w:rsidRPr="00BB68B2">
        <w:rPr>
          <w:rFonts w:ascii="Times New Roman" w:eastAsia="Times New Roman" w:hAnsi="Times New Roman" w:cs="Times New Roman"/>
          <w:color w:val="111111"/>
          <w:sz w:val="28"/>
          <w:szCs w:val="28"/>
          <w:lang w:eastAsia="ru-RU"/>
        </w:rPr>
        <w:t>на официальном сайте Министерства письменных разъяснений, подписанных уполномоченным должностным лицом Министерства, без указания в них сведений, отнесенных к категории ограниченного доступа.</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35.</w:t>
      </w:r>
      <w:r w:rsidRPr="00BB68B2">
        <w:rPr>
          <w:rFonts w:ascii="Times New Roman" w:eastAsia="Times New Roman" w:hAnsi="Times New Roman" w:cs="Times New Roman"/>
          <w:color w:val="111111"/>
          <w:sz w:val="28"/>
          <w:szCs w:val="28"/>
          <w:lang w:eastAsia="ru-RU"/>
        </w:rPr>
        <w:tab/>
        <w:t>Профилактически</w:t>
      </w:r>
      <w:r>
        <w:rPr>
          <w:rFonts w:ascii="Times New Roman" w:eastAsia="Times New Roman" w:hAnsi="Times New Roman" w:cs="Times New Roman"/>
          <w:color w:val="111111"/>
          <w:sz w:val="28"/>
          <w:szCs w:val="28"/>
          <w:lang w:eastAsia="ru-RU"/>
        </w:rPr>
        <w:t xml:space="preserve">й визит проводится инспектором </w:t>
      </w:r>
      <w:r w:rsidRPr="00BB68B2">
        <w:rPr>
          <w:rFonts w:ascii="Times New Roman" w:eastAsia="Times New Roman" w:hAnsi="Times New Roman" w:cs="Times New Roman"/>
          <w:color w:val="111111"/>
          <w:sz w:val="28"/>
          <w:szCs w:val="28"/>
          <w:lang w:eastAsia="ru-RU"/>
        </w:rPr>
        <w:t>в порядке, установленном статьей 52 Федерального закона № 248-ФЗ.</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36.</w:t>
      </w:r>
      <w:r w:rsidRPr="00BB68B2">
        <w:rPr>
          <w:rFonts w:ascii="Times New Roman" w:eastAsia="Times New Roman" w:hAnsi="Times New Roman" w:cs="Times New Roman"/>
          <w:color w:val="111111"/>
          <w:sz w:val="28"/>
          <w:szCs w:val="28"/>
          <w:lang w:eastAsia="ru-RU"/>
        </w:rPr>
        <w:tab/>
        <w:t xml:space="preserve">Обязательный профилактический визит проводится инспектором в порядке, установленном статьей </w:t>
      </w:r>
      <w:r w:rsidR="000C5D20" w:rsidRPr="000C5D20">
        <w:rPr>
          <w:rFonts w:ascii="Times New Roman" w:eastAsia="Times New Roman" w:hAnsi="Times New Roman" w:cs="Times New Roman"/>
          <w:color w:val="111111"/>
          <w:sz w:val="28"/>
          <w:szCs w:val="28"/>
          <w:lang w:eastAsia="ru-RU"/>
        </w:rPr>
        <w:t>52</w:t>
      </w:r>
      <w:r w:rsidR="000C5D20" w:rsidRPr="000C5D20">
        <w:rPr>
          <w:rFonts w:ascii="Times New Roman" w:eastAsia="Times New Roman" w:hAnsi="Times New Roman" w:cs="Times New Roman"/>
          <w:color w:val="111111"/>
          <w:sz w:val="28"/>
          <w:szCs w:val="28"/>
          <w:vertAlign w:val="superscript"/>
          <w:lang w:eastAsia="ru-RU"/>
        </w:rPr>
        <w:t>1</w:t>
      </w:r>
      <w:r w:rsidRPr="00BB68B2">
        <w:rPr>
          <w:rFonts w:ascii="Times New Roman" w:eastAsia="Times New Roman" w:hAnsi="Times New Roman" w:cs="Times New Roman"/>
          <w:color w:val="111111"/>
          <w:sz w:val="28"/>
          <w:szCs w:val="28"/>
          <w:lang w:eastAsia="ru-RU"/>
        </w:rPr>
        <w:t xml:space="preserve"> Федерального закона № 248-ФЗ по основаниям, установленным пункта</w:t>
      </w:r>
      <w:r>
        <w:rPr>
          <w:rFonts w:ascii="Times New Roman" w:eastAsia="Times New Roman" w:hAnsi="Times New Roman" w:cs="Times New Roman"/>
          <w:color w:val="111111"/>
          <w:sz w:val="28"/>
          <w:szCs w:val="28"/>
          <w:lang w:eastAsia="ru-RU"/>
        </w:rPr>
        <w:t xml:space="preserve">ми 1, 2 и 4 части 1 статьи </w:t>
      </w:r>
      <w:r w:rsidR="000C5D20" w:rsidRPr="000C5D20">
        <w:rPr>
          <w:rFonts w:ascii="Times New Roman" w:eastAsia="Times New Roman" w:hAnsi="Times New Roman" w:cs="Times New Roman"/>
          <w:color w:val="111111"/>
          <w:sz w:val="28"/>
          <w:szCs w:val="28"/>
          <w:lang w:eastAsia="ru-RU"/>
        </w:rPr>
        <w:t>52</w:t>
      </w:r>
      <w:r w:rsidR="0088649B">
        <w:rPr>
          <w:rFonts w:ascii="Times New Roman" w:eastAsia="Times New Roman" w:hAnsi="Times New Roman" w:cs="Times New Roman"/>
          <w:color w:val="111111"/>
          <w:sz w:val="28"/>
          <w:szCs w:val="28"/>
          <w:lang w:eastAsia="ru-RU"/>
        </w:rPr>
        <w:t>.1</w:t>
      </w:r>
      <w:r>
        <w:rPr>
          <w:rFonts w:ascii="Times New Roman" w:eastAsia="Times New Roman" w:hAnsi="Times New Roman" w:cs="Times New Roman"/>
          <w:color w:val="111111"/>
          <w:sz w:val="28"/>
          <w:szCs w:val="28"/>
          <w:lang w:eastAsia="ru-RU"/>
        </w:rPr>
        <w:t xml:space="preserve"> </w:t>
      </w:r>
      <w:r w:rsidRPr="00BB68B2">
        <w:rPr>
          <w:rFonts w:ascii="Times New Roman" w:eastAsia="Times New Roman" w:hAnsi="Times New Roman" w:cs="Times New Roman"/>
          <w:color w:val="111111"/>
          <w:sz w:val="28"/>
          <w:szCs w:val="28"/>
          <w:lang w:eastAsia="ru-RU"/>
        </w:rPr>
        <w:t>Федерального закона № 248-ФЗ.</w:t>
      </w:r>
    </w:p>
    <w:p w:rsidR="00BB68B2" w:rsidRP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 xml:space="preserve">В случае, предусмотренном пунктом 2 части 1 статьи </w:t>
      </w:r>
      <w:r w:rsidR="000C5D20" w:rsidRPr="000C5D20">
        <w:rPr>
          <w:rFonts w:ascii="Times New Roman" w:eastAsia="Times New Roman" w:hAnsi="Times New Roman" w:cs="Times New Roman"/>
          <w:color w:val="111111"/>
          <w:sz w:val="28"/>
          <w:szCs w:val="28"/>
          <w:lang w:eastAsia="ru-RU"/>
        </w:rPr>
        <w:t>52</w:t>
      </w:r>
      <w:r w:rsidR="0088649B">
        <w:rPr>
          <w:rFonts w:ascii="Times New Roman" w:eastAsia="Times New Roman" w:hAnsi="Times New Roman" w:cs="Times New Roman"/>
          <w:color w:val="111111"/>
          <w:sz w:val="28"/>
          <w:szCs w:val="28"/>
          <w:lang w:eastAsia="ru-RU"/>
        </w:rPr>
        <w:t>.1</w:t>
      </w:r>
      <w:r w:rsidRPr="00BB68B2">
        <w:rPr>
          <w:rFonts w:ascii="Times New Roman" w:eastAsia="Times New Roman" w:hAnsi="Times New Roman" w:cs="Times New Roman"/>
          <w:color w:val="111111"/>
          <w:sz w:val="28"/>
          <w:szCs w:val="28"/>
          <w:lang w:eastAsia="ru-RU"/>
        </w:rPr>
        <w:t xml:space="preserve"> Федерального закона № 248-ФЗ, обязательный профилактический визит </w:t>
      </w:r>
      <w:r w:rsidRPr="00BB68B2">
        <w:rPr>
          <w:rFonts w:ascii="Times New Roman" w:eastAsia="Times New Roman" w:hAnsi="Times New Roman" w:cs="Times New Roman"/>
          <w:color w:val="111111"/>
          <w:sz w:val="28"/>
          <w:szCs w:val="28"/>
          <w:lang w:eastAsia="ru-RU"/>
        </w:rPr>
        <w:lastRenderedPageBreak/>
        <w:t>проводится не позднее шести месяцев со дня представления контролируемыми лицами уведомления о начале осуществления отдельных видов предпринимательской деятельности в отношении вида деятельности по предоставлению гостиничных услуг, а также услуг по временному размещению и обеспечению временного проживания.</w:t>
      </w:r>
    </w:p>
    <w:p w:rsidR="00BB68B2" w:rsidRDefault="00BB68B2" w:rsidP="00BB68B2">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BB68B2">
        <w:rPr>
          <w:rFonts w:ascii="Times New Roman" w:eastAsia="Times New Roman" w:hAnsi="Times New Roman" w:cs="Times New Roman"/>
          <w:color w:val="111111"/>
          <w:sz w:val="28"/>
          <w:szCs w:val="28"/>
          <w:lang w:eastAsia="ru-RU"/>
        </w:rPr>
        <w:t>37.</w:t>
      </w:r>
      <w:r w:rsidRPr="00BB68B2">
        <w:rPr>
          <w:rFonts w:ascii="Times New Roman" w:eastAsia="Times New Roman" w:hAnsi="Times New Roman" w:cs="Times New Roman"/>
          <w:color w:val="111111"/>
          <w:sz w:val="28"/>
          <w:szCs w:val="28"/>
          <w:lang w:eastAsia="ru-RU"/>
        </w:rPr>
        <w:tab/>
        <w:t xml:space="preserve">Профилактический визит по инициативе контролируемого лица проводится в случаях и при наличии оснований, установленных статьей </w:t>
      </w:r>
      <w:r w:rsidR="000C5D20" w:rsidRPr="000C5D20">
        <w:rPr>
          <w:rFonts w:ascii="Times New Roman" w:eastAsia="Times New Roman" w:hAnsi="Times New Roman" w:cs="Times New Roman"/>
          <w:color w:val="111111"/>
          <w:sz w:val="28"/>
          <w:szCs w:val="28"/>
          <w:lang w:eastAsia="ru-RU"/>
        </w:rPr>
        <w:t>52</w:t>
      </w:r>
      <w:r w:rsidR="0088649B">
        <w:rPr>
          <w:rFonts w:ascii="Times New Roman" w:eastAsia="Times New Roman" w:hAnsi="Times New Roman" w:cs="Times New Roman"/>
          <w:color w:val="111111"/>
          <w:sz w:val="28"/>
          <w:szCs w:val="28"/>
          <w:lang w:eastAsia="ru-RU"/>
        </w:rPr>
        <w:t>.2</w:t>
      </w:r>
      <w:r w:rsidRPr="00BB68B2">
        <w:rPr>
          <w:rFonts w:ascii="Times New Roman" w:eastAsia="Times New Roman" w:hAnsi="Times New Roman" w:cs="Times New Roman"/>
          <w:color w:val="111111"/>
          <w:sz w:val="28"/>
          <w:szCs w:val="28"/>
          <w:lang w:eastAsia="ru-RU"/>
        </w:rPr>
        <w:t xml:space="preserve"> Федерального закона № 248-ФЗ.</w:t>
      </w:r>
    </w:p>
    <w:p w:rsid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p>
    <w:p w:rsidR="00A71D39" w:rsidRPr="00A71D39" w:rsidRDefault="00495078" w:rsidP="00A71D39">
      <w:pPr>
        <w:spacing w:after="0" w:line="240" w:lineRule="auto"/>
        <w:ind w:firstLine="709"/>
        <w:jc w:val="center"/>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A71D39" w:rsidRPr="00A71D39">
        <w:rPr>
          <w:rFonts w:ascii="Times New Roman" w:eastAsia="Times New Roman" w:hAnsi="Times New Roman" w:cs="Times New Roman"/>
          <w:color w:val="111111"/>
          <w:sz w:val="28"/>
          <w:szCs w:val="28"/>
          <w:lang w:eastAsia="ru-RU"/>
        </w:rPr>
        <w:t>. Осуществление регионального государственного контроля</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38.</w:t>
      </w:r>
      <w:r w:rsidRPr="00A71D39">
        <w:rPr>
          <w:rFonts w:ascii="Times New Roman" w:eastAsia="Times New Roman" w:hAnsi="Times New Roman" w:cs="Times New Roman"/>
          <w:color w:val="111111"/>
          <w:sz w:val="28"/>
          <w:szCs w:val="28"/>
          <w:lang w:eastAsia="ru-RU"/>
        </w:rPr>
        <w:tab/>
        <w:t>При осуществлении регионального государственного контроля (надзора) плановые контрольные (надзорные) мероприятия не проводятся.</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39.</w:t>
      </w:r>
      <w:r w:rsidRPr="00A71D39">
        <w:rPr>
          <w:rFonts w:ascii="Times New Roman" w:eastAsia="Times New Roman" w:hAnsi="Times New Roman" w:cs="Times New Roman"/>
          <w:color w:val="111111"/>
          <w:sz w:val="28"/>
          <w:szCs w:val="28"/>
          <w:lang w:eastAsia="ru-RU"/>
        </w:rPr>
        <w:tab/>
        <w:t>Видами контрольных (надзорных) мероприятий, проведение которых возможно в рамках осуществления регионального государственного контроля, являются:</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контрольная закупка;</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инспекционный визит;</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документарная проверка;</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выездная проверка.</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40.</w:t>
      </w:r>
      <w:r w:rsidRPr="00A71D39">
        <w:rPr>
          <w:rFonts w:ascii="Times New Roman" w:eastAsia="Times New Roman" w:hAnsi="Times New Roman" w:cs="Times New Roman"/>
          <w:color w:val="111111"/>
          <w:sz w:val="28"/>
          <w:szCs w:val="28"/>
          <w:lang w:eastAsia="ru-RU"/>
        </w:rPr>
        <w:tab/>
        <w:t>Основанием для проведения внеплановых контрольных (надзорных) мероприятий, за исключением видов контрольных (надзорных) мероприятий без взаимодействия с контролируемым лицом, указанных в части 3 статьи 56 Федерального закона № 248-ФЗ, может быть:</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наличие у Министерства сведений о причинении вреда (ущерба) или об угрозе причинения вреда (ущерба) охраняемым законом ценностям с учетом положений стат</w:t>
      </w:r>
      <w:r>
        <w:rPr>
          <w:rFonts w:ascii="Times New Roman" w:eastAsia="Times New Roman" w:hAnsi="Times New Roman" w:cs="Times New Roman"/>
          <w:color w:val="111111"/>
          <w:sz w:val="28"/>
          <w:szCs w:val="28"/>
          <w:lang w:eastAsia="ru-RU"/>
        </w:rPr>
        <w:t xml:space="preserve">ьи 60 Федерального закона </w:t>
      </w:r>
      <w:r w:rsidRPr="00A71D39">
        <w:rPr>
          <w:rFonts w:ascii="Times New Roman" w:eastAsia="Times New Roman" w:hAnsi="Times New Roman" w:cs="Times New Roman"/>
          <w:color w:val="111111"/>
          <w:sz w:val="28"/>
          <w:szCs w:val="28"/>
          <w:lang w:eastAsia="ru-RU"/>
        </w:rPr>
        <w:t>№ 248-ФЗ;</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поручение Президента Российской Федерации, Правительства Российской Федерации о проведении контрольных (надзорных) мероприятий в отношении конкретных контролируемых лиц;</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истечение срока исполнения решения Министерства об устранении выявленного нарушения обязательных требований – в случае, если документы и сведения контролируемого лица, представление которых установлено решением об устранении выявленного нарушения обязательных требований, не представлены или на их основании невозможно сделать вывод об исполнении решения об устранении выявленного нарушения обязательных требований;</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lastRenderedPageBreak/>
        <w:t>наличие у Министерства сведений об осуществлении деятельности без уведомления о начале осуществления предпринимательской деятельности в отношении вида деятельности по предоставлению гостиничных услуг, а также услуг по временному размещению и обеспечению временного проживания;</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уклонение контролируемого лица от проведения обязательного профилактического визита</w:t>
      </w:r>
      <w:r>
        <w:rPr>
          <w:rFonts w:ascii="Times New Roman" w:eastAsia="Times New Roman" w:hAnsi="Times New Roman" w:cs="Times New Roman"/>
          <w:color w:val="111111"/>
          <w:sz w:val="28"/>
          <w:szCs w:val="28"/>
          <w:lang w:eastAsia="ru-RU"/>
        </w:rPr>
        <w:t>.</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41. </w:t>
      </w:r>
      <w:r w:rsidRPr="00A71D39">
        <w:rPr>
          <w:rFonts w:ascii="Times New Roman" w:eastAsia="Times New Roman" w:hAnsi="Times New Roman" w:cs="Times New Roman"/>
          <w:color w:val="111111"/>
          <w:sz w:val="28"/>
          <w:szCs w:val="28"/>
          <w:lang w:eastAsia="ru-RU"/>
        </w:rPr>
        <w:t>Контрольные (надзорные) мероприятия без взаимодействия проводятся инспекторами на основании заданий уполномоченных должностных лиц Министерства, в том числе в случаях, установленных Федеральным законом № 248-ФЗ. Форма задания утверждается приказом Министерства.</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42. </w:t>
      </w:r>
      <w:r w:rsidRPr="00A71D39">
        <w:rPr>
          <w:rFonts w:ascii="Times New Roman" w:eastAsia="Times New Roman" w:hAnsi="Times New Roman" w:cs="Times New Roman"/>
          <w:color w:val="111111"/>
          <w:sz w:val="28"/>
          <w:szCs w:val="28"/>
          <w:lang w:eastAsia="ru-RU"/>
        </w:rPr>
        <w:t xml:space="preserve">Задание, предусмотренное пунктом 71 настоящего Положения, выдается в том числе в случае поступления в Министерство сведений, предусмотренных частью 3 статьи </w:t>
      </w:r>
      <w:r w:rsidR="000C5D20" w:rsidRPr="000C5D20">
        <w:rPr>
          <w:rFonts w:ascii="Times New Roman" w:eastAsia="Times New Roman" w:hAnsi="Times New Roman" w:cs="Times New Roman"/>
          <w:color w:val="111111"/>
          <w:sz w:val="28"/>
          <w:szCs w:val="28"/>
          <w:lang w:eastAsia="ru-RU"/>
        </w:rPr>
        <w:t>418</w:t>
      </w:r>
      <w:r w:rsidR="0088649B">
        <w:rPr>
          <w:rFonts w:ascii="Times New Roman" w:eastAsia="Times New Roman" w:hAnsi="Times New Roman" w:cs="Times New Roman"/>
          <w:color w:val="111111"/>
          <w:sz w:val="28"/>
          <w:szCs w:val="28"/>
          <w:lang w:eastAsia="ru-RU"/>
        </w:rPr>
        <w:t>.3</w:t>
      </w:r>
      <w:r w:rsidR="000C5D20">
        <w:rPr>
          <w:rFonts w:ascii="Times New Roman" w:eastAsia="Times New Roman" w:hAnsi="Times New Roman" w:cs="Times New Roman"/>
          <w:color w:val="111111"/>
          <w:sz w:val="28"/>
          <w:szCs w:val="28"/>
          <w:vertAlign w:val="superscript"/>
          <w:lang w:eastAsia="ru-RU"/>
        </w:rPr>
        <w:t xml:space="preserve"> </w:t>
      </w:r>
      <w:r w:rsidRPr="00A71D39">
        <w:rPr>
          <w:rFonts w:ascii="Times New Roman" w:eastAsia="Times New Roman" w:hAnsi="Times New Roman" w:cs="Times New Roman"/>
          <w:color w:val="111111"/>
          <w:sz w:val="28"/>
          <w:szCs w:val="28"/>
          <w:lang w:eastAsia="ru-RU"/>
        </w:rPr>
        <w:t>Налогового кодекса Российской Федерации.</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43. </w:t>
      </w:r>
      <w:r w:rsidRPr="00A71D39">
        <w:rPr>
          <w:rFonts w:ascii="Times New Roman" w:eastAsia="Times New Roman" w:hAnsi="Times New Roman" w:cs="Times New Roman"/>
          <w:color w:val="111111"/>
          <w:sz w:val="28"/>
          <w:szCs w:val="28"/>
          <w:lang w:eastAsia="ru-RU"/>
        </w:rPr>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Министерства, подписанное уполномоченным д</w:t>
      </w:r>
      <w:r>
        <w:rPr>
          <w:rFonts w:ascii="Times New Roman" w:eastAsia="Times New Roman" w:hAnsi="Times New Roman" w:cs="Times New Roman"/>
          <w:color w:val="111111"/>
          <w:sz w:val="28"/>
          <w:szCs w:val="28"/>
          <w:lang w:eastAsia="ru-RU"/>
        </w:rPr>
        <w:t xml:space="preserve">олжностным лицом Министерства, </w:t>
      </w:r>
      <w:r w:rsidRPr="00A71D39">
        <w:rPr>
          <w:rFonts w:ascii="Times New Roman" w:eastAsia="Times New Roman" w:hAnsi="Times New Roman" w:cs="Times New Roman"/>
          <w:color w:val="111111"/>
          <w:sz w:val="28"/>
          <w:szCs w:val="28"/>
          <w:lang w:eastAsia="ru-RU"/>
        </w:rPr>
        <w:t>в котором указываются сведения, установленные частью 1 статьи 64 Федерального закона № 248-ФЗ.</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44. </w:t>
      </w:r>
      <w:r w:rsidRPr="00A71D39">
        <w:rPr>
          <w:rFonts w:ascii="Times New Roman" w:eastAsia="Times New Roman" w:hAnsi="Times New Roman" w:cs="Times New Roman"/>
          <w:color w:val="111111"/>
          <w:sz w:val="28"/>
          <w:szCs w:val="28"/>
          <w:lang w:eastAsia="ru-RU"/>
        </w:rPr>
        <w:t>В случае если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 Согласование Министерством с органами прокуратуры проведения контрольного (надзорного) мероприятия осуществляется в соответствии с Федеральным законом № 248-ФЗ.</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45. </w:t>
      </w:r>
      <w:r w:rsidRPr="00A71D39">
        <w:rPr>
          <w:rFonts w:ascii="Times New Roman" w:eastAsia="Times New Roman" w:hAnsi="Times New Roman" w:cs="Times New Roman"/>
          <w:color w:val="111111"/>
          <w:sz w:val="28"/>
          <w:szCs w:val="28"/>
          <w:lang w:eastAsia="ru-RU"/>
        </w:rPr>
        <w:t>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w:t>
      </w:r>
      <w:r>
        <w:rPr>
          <w:rFonts w:ascii="Times New Roman" w:eastAsia="Times New Roman" w:hAnsi="Times New Roman" w:cs="Times New Roman"/>
          <w:color w:val="111111"/>
          <w:sz w:val="28"/>
          <w:szCs w:val="28"/>
          <w:lang w:eastAsia="ru-RU"/>
        </w:rPr>
        <w:t xml:space="preserve">ни </w:t>
      </w:r>
      <w:r w:rsidRPr="00A71D39">
        <w:rPr>
          <w:rFonts w:ascii="Times New Roman" w:eastAsia="Times New Roman" w:hAnsi="Times New Roman" w:cs="Times New Roman"/>
          <w:color w:val="111111"/>
          <w:sz w:val="28"/>
          <w:szCs w:val="28"/>
          <w:lang w:eastAsia="ru-RU"/>
        </w:rPr>
        <w:t>не создают непреодолимого препятствия по проведению контрольных (надзорных) мероприятий.</w:t>
      </w:r>
    </w:p>
    <w:p w:rsidR="00A71D39" w:rsidRPr="00A71D39" w:rsidRDefault="00E015E3"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46. </w:t>
      </w:r>
      <w:r w:rsidR="00A71D39" w:rsidRPr="00A71D39">
        <w:rPr>
          <w:rFonts w:ascii="Times New Roman" w:eastAsia="Times New Roman" w:hAnsi="Times New Roman" w:cs="Times New Roman"/>
          <w:color w:val="111111"/>
          <w:sz w:val="28"/>
          <w:szCs w:val="28"/>
          <w:lang w:eastAsia="ru-RU"/>
        </w:rPr>
        <w:t>Контрольная закупка проводится в порядке, установленном статьей 67 Федерального закона № 248-ФЗ, в ходе которой могут совершаться следующие контрольные (надзорные) действия:</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1)</w:t>
      </w:r>
      <w:r w:rsidRPr="00A71D39">
        <w:rPr>
          <w:rFonts w:ascii="Times New Roman" w:eastAsia="Times New Roman" w:hAnsi="Times New Roman" w:cs="Times New Roman"/>
          <w:color w:val="111111"/>
          <w:sz w:val="28"/>
          <w:szCs w:val="28"/>
          <w:lang w:eastAsia="ru-RU"/>
        </w:rPr>
        <w:tab/>
        <w:t>осмотр;</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2)</w:t>
      </w:r>
      <w:r w:rsidRPr="00A71D39">
        <w:rPr>
          <w:rFonts w:ascii="Times New Roman" w:eastAsia="Times New Roman" w:hAnsi="Times New Roman" w:cs="Times New Roman"/>
          <w:color w:val="111111"/>
          <w:sz w:val="28"/>
          <w:szCs w:val="28"/>
          <w:lang w:eastAsia="ru-RU"/>
        </w:rPr>
        <w:tab/>
        <w:t>эксперимент.</w:t>
      </w:r>
    </w:p>
    <w:p w:rsidR="00A71D39" w:rsidRPr="00A71D39" w:rsidRDefault="00E015E3"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47. </w:t>
      </w:r>
      <w:r w:rsidR="00A71D39" w:rsidRPr="00A71D39">
        <w:rPr>
          <w:rFonts w:ascii="Times New Roman" w:eastAsia="Times New Roman" w:hAnsi="Times New Roman" w:cs="Times New Roman"/>
          <w:color w:val="111111"/>
          <w:sz w:val="28"/>
          <w:szCs w:val="28"/>
          <w:lang w:eastAsia="ru-RU"/>
        </w:rPr>
        <w:t xml:space="preserve">Контрольная закупка проводится по месту осуществления деятельности контролируемого лица, либо по месту нахождения объекта контроля, либо с </w:t>
      </w:r>
      <w:r>
        <w:rPr>
          <w:rFonts w:ascii="Times New Roman" w:eastAsia="Times New Roman" w:hAnsi="Times New Roman" w:cs="Times New Roman"/>
          <w:color w:val="111111"/>
          <w:sz w:val="28"/>
          <w:szCs w:val="28"/>
          <w:lang w:eastAsia="ru-RU"/>
        </w:rPr>
        <w:t xml:space="preserve">использованием почтовой связи, </w:t>
      </w:r>
      <w:r w:rsidR="00A71D39" w:rsidRPr="00A71D39">
        <w:rPr>
          <w:rFonts w:ascii="Times New Roman" w:eastAsia="Times New Roman" w:hAnsi="Times New Roman" w:cs="Times New Roman"/>
          <w:color w:val="111111"/>
          <w:sz w:val="28"/>
          <w:szCs w:val="28"/>
          <w:lang w:eastAsia="ru-RU"/>
        </w:rPr>
        <w:t>информационно-телекоммуникационных сетей, в том числе сети «Интернет», а также сетей связи для трансляции телеканалов и (или) радиоканалов.</w:t>
      </w:r>
    </w:p>
    <w:p w:rsidR="00A71D39" w:rsidRPr="00A71D39" w:rsidRDefault="00E015E3"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48. </w:t>
      </w:r>
      <w:r w:rsidR="00A71D39" w:rsidRPr="00A71D39">
        <w:rPr>
          <w:rFonts w:ascii="Times New Roman" w:eastAsia="Times New Roman" w:hAnsi="Times New Roman" w:cs="Times New Roman"/>
          <w:color w:val="111111"/>
          <w:sz w:val="28"/>
          <w:szCs w:val="28"/>
          <w:lang w:eastAsia="ru-RU"/>
        </w:rPr>
        <w:t xml:space="preserve">Контрольная закупка (за исключением дистанционной контрольной закупки) должна проводиться в присутствии двух свидетелей </w:t>
      </w:r>
      <w:r w:rsidR="00A71D39" w:rsidRPr="00A71D39">
        <w:rPr>
          <w:rFonts w:ascii="Times New Roman" w:eastAsia="Times New Roman" w:hAnsi="Times New Roman" w:cs="Times New Roman"/>
          <w:color w:val="111111"/>
          <w:sz w:val="28"/>
          <w:szCs w:val="28"/>
          <w:lang w:eastAsia="ru-RU"/>
        </w:rPr>
        <w:lastRenderedPageBreak/>
        <w:t>или двух должностных лиц контрольного (надзорного) органа, указанных в пункт</w:t>
      </w:r>
      <w:r>
        <w:rPr>
          <w:rFonts w:ascii="Times New Roman" w:eastAsia="Times New Roman" w:hAnsi="Times New Roman" w:cs="Times New Roman"/>
          <w:color w:val="111111"/>
          <w:sz w:val="28"/>
          <w:szCs w:val="28"/>
          <w:lang w:eastAsia="ru-RU"/>
        </w:rPr>
        <w:t xml:space="preserve">е 5 настоящего Положения, либо </w:t>
      </w:r>
      <w:r w:rsidR="00A71D39" w:rsidRPr="00A71D39">
        <w:rPr>
          <w:rFonts w:ascii="Times New Roman" w:eastAsia="Times New Roman" w:hAnsi="Times New Roman" w:cs="Times New Roman"/>
          <w:color w:val="111111"/>
          <w:sz w:val="28"/>
          <w:szCs w:val="28"/>
          <w:lang w:eastAsia="ru-RU"/>
        </w:rPr>
        <w:t xml:space="preserve">с применением видеозаписи. </w:t>
      </w:r>
    </w:p>
    <w:p w:rsidR="00A71D39" w:rsidRPr="00A71D39" w:rsidRDefault="00E015E3"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49. </w:t>
      </w:r>
      <w:r w:rsidR="00A71D39" w:rsidRPr="00A71D39">
        <w:rPr>
          <w:rFonts w:ascii="Times New Roman" w:eastAsia="Times New Roman" w:hAnsi="Times New Roman" w:cs="Times New Roman"/>
          <w:color w:val="111111"/>
          <w:sz w:val="28"/>
          <w:szCs w:val="28"/>
          <w:lang w:eastAsia="ru-RU"/>
        </w:rPr>
        <w:t>Инспекционный визит и выездная проверка могут проводиться с использованием средств дистанционного взаимодействия, в том числе посредством видео-ко</w:t>
      </w:r>
      <w:r>
        <w:rPr>
          <w:rFonts w:ascii="Times New Roman" w:eastAsia="Times New Roman" w:hAnsi="Times New Roman" w:cs="Times New Roman"/>
          <w:color w:val="111111"/>
          <w:sz w:val="28"/>
          <w:szCs w:val="28"/>
          <w:lang w:eastAsia="ru-RU"/>
        </w:rPr>
        <w:t xml:space="preserve">нференц-связи, а также </w:t>
      </w:r>
      <w:r w:rsidR="00A71D39" w:rsidRPr="00A71D39">
        <w:rPr>
          <w:rFonts w:ascii="Times New Roman" w:eastAsia="Times New Roman" w:hAnsi="Times New Roman" w:cs="Times New Roman"/>
          <w:color w:val="111111"/>
          <w:sz w:val="28"/>
          <w:szCs w:val="28"/>
          <w:lang w:eastAsia="ru-RU"/>
        </w:rPr>
        <w:t>с использованием мобильного приложения «Инспектор».</w:t>
      </w:r>
    </w:p>
    <w:p w:rsidR="00A71D39" w:rsidRPr="00A71D39" w:rsidRDefault="00E015E3"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50. </w:t>
      </w:r>
      <w:r w:rsidR="00A71D39" w:rsidRPr="00A71D39">
        <w:rPr>
          <w:rFonts w:ascii="Times New Roman" w:eastAsia="Times New Roman" w:hAnsi="Times New Roman" w:cs="Times New Roman"/>
          <w:color w:val="111111"/>
          <w:sz w:val="28"/>
          <w:szCs w:val="28"/>
          <w:lang w:eastAsia="ru-RU"/>
        </w:rPr>
        <w:t>Инспекционный визит проводится в порядке, установленном статьей 70 Федерального закона № 248-ФЗ, в ходе которого могут совершаться следующие контрольные действия:</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осмотр;</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опрос;</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получение письменных объяснений;</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истребование документов.</w:t>
      </w:r>
    </w:p>
    <w:p w:rsidR="00A71D39" w:rsidRPr="00A71D39" w:rsidRDefault="00E015E3"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51. </w:t>
      </w:r>
      <w:r w:rsidR="00A71D39" w:rsidRPr="00A71D39">
        <w:rPr>
          <w:rFonts w:ascii="Times New Roman" w:eastAsia="Times New Roman" w:hAnsi="Times New Roman" w:cs="Times New Roman"/>
          <w:color w:val="111111"/>
          <w:sz w:val="28"/>
          <w:szCs w:val="28"/>
          <w:lang w:eastAsia="ru-RU"/>
        </w:rPr>
        <w:t>Документарная проверка проводится в порядке, установленном статьей 72 Федерального закона № 248-ФЗ, в ходе которой могут совершаться следующие контрольные действия:</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получение письменных объяснений;</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истребование документов.</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52.</w:t>
      </w:r>
      <w:r w:rsidRPr="00A71D39">
        <w:rPr>
          <w:rFonts w:ascii="Times New Roman" w:eastAsia="Times New Roman" w:hAnsi="Times New Roman" w:cs="Times New Roman"/>
          <w:color w:val="111111"/>
          <w:sz w:val="28"/>
          <w:szCs w:val="28"/>
          <w:lang w:eastAsia="ru-RU"/>
        </w:rPr>
        <w:tab/>
        <w:t>Выездная проверка проводится в порядке, установленном статьей 73 Федерального закона № 248-ФЗ, в ходе которой могут совершаться следующие контрольные (надзорные) действия:</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осмотр;</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досмотр;</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опрос;</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получение письменных объяснений;</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истребование документов;</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эксперимент.</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53.</w:t>
      </w:r>
      <w:r w:rsidRPr="00A71D39">
        <w:rPr>
          <w:rFonts w:ascii="Times New Roman" w:eastAsia="Times New Roman" w:hAnsi="Times New Roman" w:cs="Times New Roman"/>
          <w:color w:val="111111"/>
          <w:sz w:val="28"/>
          <w:szCs w:val="28"/>
          <w:lang w:eastAsia="ru-RU"/>
        </w:rPr>
        <w:tab/>
        <w:t>Срок проведения выездн</w:t>
      </w:r>
      <w:r w:rsidR="00E015E3">
        <w:rPr>
          <w:rFonts w:ascii="Times New Roman" w:eastAsia="Times New Roman" w:hAnsi="Times New Roman" w:cs="Times New Roman"/>
          <w:color w:val="111111"/>
          <w:sz w:val="28"/>
          <w:szCs w:val="28"/>
          <w:lang w:eastAsia="ru-RU"/>
        </w:rPr>
        <w:t xml:space="preserve">ой проверки не может превышать </w:t>
      </w:r>
      <w:r w:rsidRPr="00A71D39">
        <w:rPr>
          <w:rFonts w:ascii="Times New Roman" w:eastAsia="Times New Roman" w:hAnsi="Times New Roman" w:cs="Times New Roman"/>
          <w:color w:val="111111"/>
          <w:sz w:val="28"/>
          <w:szCs w:val="28"/>
          <w:lang w:eastAsia="ru-RU"/>
        </w:rPr>
        <w:t xml:space="preserve">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71D39">
        <w:rPr>
          <w:rFonts w:ascii="Times New Roman" w:eastAsia="Times New Roman" w:hAnsi="Times New Roman" w:cs="Times New Roman"/>
          <w:color w:val="111111"/>
          <w:sz w:val="28"/>
          <w:szCs w:val="28"/>
          <w:lang w:eastAsia="ru-RU"/>
        </w:rPr>
        <w:t>микропредприятия</w:t>
      </w:r>
      <w:proofErr w:type="spellEnd"/>
      <w:r w:rsidRPr="00A71D39">
        <w:rPr>
          <w:rFonts w:ascii="Times New Roman" w:eastAsia="Times New Roman" w:hAnsi="Times New Roman" w:cs="Times New Roman"/>
          <w:color w:val="111111"/>
          <w:sz w:val="28"/>
          <w:szCs w:val="28"/>
          <w:lang w:eastAsia="ru-RU"/>
        </w:rPr>
        <w:t xml:space="preserve">. </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Указанный срок распространяется на контролируемое лицо в целом и включает в себя сроки проведения</w:t>
      </w:r>
      <w:r w:rsidR="00E015E3">
        <w:rPr>
          <w:rFonts w:ascii="Times New Roman" w:eastAsia="Times New Roman" w:hAnsi="Times New Roman" w:cs="Times New Roman"/>
          <w:color w:val="111111"/>
          <w:sz w:val="28"/>
          <w:szCs w:val="28"/>
          <w:lang w:eastAsia="ru-RU"/>
        </w:rPr>
        <w:t xml:space="preserve"> выездной проверки в отношении </w:t>
      </w:r>
      <w:r w:rsidRPr="00A71D39">
        <w:rPr>
          <w:rFonts w:ascii="Times New Roman" w:eastAsia="Times New Roman" w:hAnsi="Times New Roman" w:cs="Times New Roman"/>
          <w:color w:val="111111"/>
          <w:sz w:val="28"/>
          <w:szCs w:val="28"/>
          <w:lang w:eastAsia="ru-RU"/>
        </w:rPr>
        <w:t>его филиалов, представительств и обособленных структурных подразделений или производственных объектов.</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54.</w:t>
      </w:r>
      <w:r w:rsidRPr="00A71D39">
        <w:rPr>
          <w:rFonts w:ascii="Times New Roman" w:eastAsia="Times New Roman" w:hAnsi="Times New Roman" w:cs="Times New Roman"/>
          <w:color w:val="111111"/>
          <w:sz w:val="28"/>
          <w:szCs w:val="28"/>
          <w:lang w:eastAsia="ru-RU"/>
        </w:rPr>
        <w:tab/>
        <w:t>Проведение инспекционного визита, выездной проверки осуществляется с применением проверочных листов.</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55.</w:t>
      </w:r>
      <w:r w:rsidRPr="00A71D39">
        <w:rPr>
          <w:rFonts w:ascii="Times New Roman" w:eastAsia="Times New Roman" w:hAnsi="Times New Roman" w:cs="Times New Roman"/>
          <w:color w:val="111111"/>
          <w:sz w:val="28"/>
          <w:szCs w:val="28"/>
          <w:lang w:eastAsia="ru-RU"/>
        </w:rPr>
        <w:tab/>
        <w:t>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w:t>
      </w:r>
      <w:r w:rsidR="00E015E3">
        <w:rPr>
          <w:rFonts w:ascii="Times New Roman" w:eastAsia="Times New Roman" w:hAnsi="Times New Roman" w:cs="Times New Roman"/>
          <w:color w:val="111111"/>
          <w:sz w:val="28"/>
          <w:szCs w:val="28"/>
          <w:lang w:eastAsia="ru-RU"/>
        </w:rPr>
        <w:t xml:space="preserve">ектронной подписью инспектора </w:t>
      </w:r>
      <w:r w:rsidRPr="00A71D39">
        <w:rPr>
          <w:rFonts w:ascii="Times New Roman" w:eastAsia="Times New Roman" w:hAnsi="Times New Roman" w:cs="Times New Roman"/>
          <w:color w:val="111111"/>
          <w:sz w:val="28"/>
          <w:szCs w:val="28"/>
          <w:lang w:eastAsia="ru-RU"/>
        </w:rPr>
        <w:t xml:space="preserve">в соответствии с Федеральным законом от 6 апреля 2011 </w:t>
      </w:r>
      <w:r w:rsidR="00E015E3">
        <w:rPr>
          <w:rFonts w:ascii="Times New Roman" w:eastAsia="Times New Roman" w:hAnsi="Times New Roman" w:cs="Times New Roman"/>
          <w:color w:val="111111"/>
          <w:sz w:val="28"/>
          <w:szCs w:val="28"/>
          <w:lang w:eastAsia="ru-RU"/>
        </w:rPr>
        <w:t xml:space="preserve">№ 63-ФЗ </w:t>
      </w:r>
      <w:r w:rsidRPr="00A71D39">
        <w:rPr>
          <w:rFonts w:ascii="Times New Roman" w:eastAsia="Times New Roman" w:hAnsi="Times New Roman" w:cs="Times New Roman"/>
          <w:color w:val="111111"/>
          <w:sz w:val="28"/>
          <w:szCs w:val="28"/>
          <w:lang w:eastAsia="ru-RU"/>
        </w:rPr>
        <w:t>«Об электронной подписи» с использованием ГИС ТОР КНД.</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lastRenderedPageBreak/>
        <w:t>56.</w:t>
      </w:r>
      <w:r w:rsidRPr="00A71D39">
        <w:rPr>
          <w:rFonts w:ascii="Times New Roman" w:eastAsia="Times New Roman" w:hAnsi="Times New Roman" w:cs="Times New Roman"/>
          <w:color w:val="111111"/>
          <w:sz w:val="28"/>
          <w:szCs w:val="28"/>
          <w:lang w:eastAsia="ru-RU"/>
        </w:rPr>
        <w:tab/>
        <w:t>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 248-ФЗ. В этом случае инспектор вправе совершить контрольные (надзорные) действия в рамках указанного контрольного (надзорн</w:t>
      </w:r>
      <w:r w:rsidR="00E015E3">
        <w:rPr>
          <w:rFonts w:ascii="Times New Roman" w:eastAsia="Times New Roman" w:hAnsi="Times New Roman" w:cs="Times New Roman"/>
          <w:color w:val="111111"/>
          <w:sz w:val="28"/>
          <w:szCs w:val="28"/>
          <w:lang w:eastAsia="ru-RU"/>
        </w:rPr>
        <w:t xml:space="preserve">ого) мероприятия в любое время </w:t>
      </w:r>
      <w:r w:rsidRPr="00A71D39">
        <w:rPr>
          <w:rFonts w:ascii="Times New Roman" w:eastAsia="Times New Roman" w:hAnsi="Times New Roman" w:cs="Times New Roman"/>
          <w:color w:val="111111"/>
          <w:sz w:val="28"/>
          <w:szCs w:val="28"/>
          <w:lang w:eastAsia="ru-RU"/>
        </w:rPr>
        <w:t>до завершения срока проведения контрольного (надзорного) мероприятия.</w:t>
      </w:r>
    </w:p>
    <w:p w:rsidR="00A71D39" w:rsidRPr="00A71D39" w:rsidRDefault="00E015E3"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57. </w:t>
      </w:r>
      <w:r w:rsidR="00A71D39" w:rsidRPr="00A71D39">
        <w:rPr>
          <w:rFonts w:ascii="Times New Roman" w:eastAsia="Times New Roman" w:hAnsi="Times New Roman" w:cs="Times New Roman"/>
          <w:color w:val="111111"/>
          <w:sz w:val="28"/>
          <w:szCs w:val="28"/>
          <w:lang w:eastAsia="ru-RU"/>
        </w:rPr>
        <w:t>В случае невозможности проведения или завершения контрольного (надзорного) меро</w:t>
      </w:r>
      <w:r>
        <w:rPr>
          <w:rFonts w:ascii="Times New Roman" w:eastAsia="Times New Roman" w:hAnsi="Times New Roman" w:cs="Times New Roman"/>
          <w:color w:val="111111"/>
          <w:sz w:val="28"/>
          <w:szCs w:val="28"/>
          <w:lang w:eastAsia="ru-RU"/>
        </w:rPr>
        <w:t xml:space="preserve">приятия по причинам, указанным </w:t>
      </w:r>
      <w:r w:rsidR="00A71D39" w:rsidRPr="00A71D39">
        <w:rPr>
          <w:rFonts w:ascii="Times New Roman" w:eastAsia="Times New Roman" w:hAnsi="Times New Roman" w:cs="Times New Roman"/>
          <w:color w:val="111111"/>
          <w:sz w:val="28"/>
          <w:szCs w:val="28"/>
          <w:lang w:eastAsia="ru-RU"/>
        </w:rPr>
        <w:t>в пункте 98 настоящего Положения, до завершения срока проведения контрольного (надзорного) мероприятия уполномоченное должностное лицо Министерства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A71D39" w:rsidRPr="00A71D39" w:rsidRDefault="00E015E3"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58. </w:t>
      </w:r>
      <w:r w:rsidR="00A71D39" w:rsidRPr="00A71D39">
        <w:rPr>
          <w:rFonts w:ascii="Times New Roman" w:eastAsia="Times New Roman" w:hAnsi="Times New Roman" w:cs="Times New Roman"/>
          <w:color w:val="111111"/>
          <w:sz w:val="28"/>
          <w:szCs w:val="28"/>
          <w:lang w:eastAsia="ru-RU"/>
        </w:rPr>
        <w:t>Уклонение контролируемого лица от проведения контрольного (надзорного) меро</w:t>
      </w:r>
      <w:r>
        <w:rPr>
          <w:rFonts w:ascii="Times New Roman" w:eastAsia="Times New Roman" w:hAnsi="Times New Roman" w:cs="Times New Roman"/>
          <w:color w:val="111111"/>
          <w:sz w:val="28"/>
          <w:szCs w:val="28"/>
          <w:lang w:eastAsia="ru-RU"/>
        </w:rPr>
        <w:t xml:space="preserve">приятия или воспрепятствование </w:t>
      </w:r>
      <w:r w:rsidR="00A71D39" w:rsidRPr="00A71D39">
        <w:rPr>
          <w:rFonts w:ascii="Times New Roman" w:eastAsia="Times New Roman" w:hAnsi="Times New Roman" w:cs="Times New Roman"/>
          <w:color w:val="111111"/>
          <w:sz w:val="28"/>
          <w:szCs w:val="28"/>
          <w:lang w:eastAsia="ru-RU"/>
        </w:rPr>
        <w:t>его проведению влечет ответственность, установленную законодательством Российской Федерации.</w:t>
      </w:r>
    </w:p>
    <w:p w:rsidR="00A71D39" w:rsidRPr="00A71D39" w:rsidRDefault="00495078"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59.</w:t>
      </w:r>
      <w:r w:rsidR="00802A69">
        <w:rPr>
          <w:rFonts w:ascii="Times New Roman" w:eastAsia="Times New Roman" w:hAnsi="Times New Roman" w:cs="Times New Roman"/>
          <w:color w:val="111111"/>
          <w:sz w:val="28"/>
          <w:szCs w:val="28"/>
          <w:lang w:eastAsia="ru-RU"/>
        </w:rPr>
        <w:t xml:space="preserve"> </w:t>
      </w:r>
      <w:r w:rsidR="00A71D39" w:rsidRPr="00A71D39">
        <w:rPr>
          <w:rFonts w:ascii="Times New Roman" w:eastAsia="Times New Roman" w:hAnsi="Times New Roman" w:cs="Times New Roman"/>
          <w:color w:val="111111"/>
          <w:sz w:val="28"/>
          <w:szCs w:val="28"/>
          <w:lang w:eastAsia="ru-RU"/>
        </w:rPr>
        <w:t xml:space="preserve">Наблюдение за соблюдением обязательных требований (мониторинг безопасности) и выездное обследование осуществляются </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 xml:space="preserve">в соответствии со статьями 74 и 75 Федерального закона № 248-ФЗ. </w:t>
      </w:r>
    </w:p>
    <w:p w:rsidR="00A71D39" w:rsidRPr="00A71D39" w:rsidRDefault="00495078"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60.</w:t>
      </w:r>
      <w:r w:rsidR="00802A69">
        <w:rPr>
          <w:rFonts w:ascii="Times New Roman" w:eastAsia="Times New Roman" w:hAnsi="Times New Roman" w:cs="Times New Roman"/>
          <w:color w:val="111111"/>
          <w:sz w:val="28"/>
          <w:szCs w:val="28"/>
          <w:lang w:eastAsia="ru-RU"/>
        </w:rPr>
        <w:t xml:space="preserve"> </w:t>
      </w:r>
      <w:r w:rsidR="00A71D39" w:rsidRPr="00A71D39">
        <w:rPr>
          <w:rFonts w:ascii="Times New Roman" w:eastAsia="Times New Roman" w:hAnsi="Times New Roman" w:cs="Times New Roman"/>
          <w:color w:val="111111"/>
          <w:sz w:val="28"/>
          <w:szCs w:val="28"/>
          <w:lang w:eastAsia="ru-RU"/>
        </w:rPr>
        <w:t>В ходе выездного обследования могут совершаться следующие контрольные (надзорные) действия:</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осмотр;</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инструментальное обследование (с применением видеозаписи);</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экспертиза.</w:t>
      </w:r>
    </w:p>
    <w:p w:rsidR="00A71D39" w:rsidRPr="00A71D39" w:rsidRDefault="00495078"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61.</w:t>
      </w:r>
      <w:r w:rsidR="00802A69">
        <w:rPr>
          <w:rFonts w:ascii="Times New Roman" w:eastAsia="Times New Roman" w:hAnsi="Times New Roman" w:cs="Times New Roman"/>
          <w:color w:val="111111"/>
          <w:sz w:val="28"/>
          <w:szCs w:val="28"/>
          <w:lang w:eastAsia="ru-RU"/>
        </w:rPr>
        <w:t xml:space="preserve"> </w:t>
      </w:r>
      <w:r w:rsidR="00A71D39" w:rsidRPr="00A71D39">
        <w:rPr>
          <w:rFonts w:ascii="Times New Roman" w:eastAsia="Times New Roman" w:hAnsi="Times New Roman" w:cs="Times New Roman"/>
          <w:color w:val="111111"/>
          <w:sz w:val="28"/>
          <w:szCs w:val="28"/>
          <w:lang w:eastAsia="ru-RU"/>
        </w:rPr>
        <w:t>В случае, если в рамках выездного обследования выявлены признаки нарушения обяза</w:t>
      </w:r>
      <w:r w:rsidR="00E015E3">
        <w:rPr>
          <w:rFonts w:ascii="Times New Roman" w:eastAsia="Times New Roman" w:hAnsi="Times New Roman" w:cs="Times New Roman"/>
          <w:color w:val="111111"/>
          <w:sz w:val="28"/>
          <w:szCs w:val="28"/>
          <w:lang w:eastAsia="ru-RU"/>
        </w:rPr>
        <w:t xml:space="preserve">тельных требований, допускается </w:t>
      </w:r>
      <w:r w:rsidR="00A71D39" w:rsidRPr="00A71D39">
        <w:rPr>
          <w:rFonts w:ascii="Times New Roman" w:eastAsia="Times New Roman" w:hAnsi="Times New Roman" w:cs="Times New Roman"/>
          <w:color w:val="111111"/>
          <w:sz w:val="28"/>
          <w:szCs w:val="28"/>
          <w:lang w:eastAsia="ru-RU"/>
        </w:rPr>
        <w:t>незамедлительное проведение конт</w:t>
      </w:r>
      <w:r w:rsidR="00E015E3">
        <w:rPr>
          <w:rFonts w:ascii="Times New Roman" w:eastAsia="Times New Roman" w:hAnsi="Times New Roman" w:cs="Times New Roman"/>
          <w:color w:val="111111"/>
          <w:sz w:val="28"/>
          <w:szCs w:val="28"/>
          <w:lang w:eastAsia="ru-RU"/>
        </w:rPr>
        <w:t xml:space="preserve">рольной закупки в соответствии </w:t>
      </w:r>
      <w:r w:rsidR="00A71D39" w:rsidRPr="00A71D39">
        <w:rPr>
          <w:rFonts w:ascii="Times New Roman" w:eastAsia="Times New Roman" w:hAnsi="Times New Roman" w:cs="Times New Roman"/>
          <w:color w:val="111111"/>
          <w:sz w:val="28"/>
          <w:szCs w:val="28"/>
          <w:lang w:eastAsia="ru-RU"/>
        </w:rPr>
        <w:t>с частью 7 статьи 75 Федерального закона № 248-ФЗ.</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62.</w:t>
      </w:r>
      <w:r w:rsidR="00E015E3" w:rsidRPr="00A71D39">
        <w:rPr>
          <w:rFonts w:ascii="Times New Roman" w:eastAsia="Times New Roman" w:hAnsi="Times New Roman" w:cs="Times New Roman"/>
          <w:color w:val="111111"/>
          <w:sz w:val="28"/>
          <w:szCs w:val="28"/>
          <w:lang w:eastAsia="ru-RU"/>
        </w:rPr>
        <w:t xml:space="preserve"> </w:t>
      </w:r>
      <w:r w:rsidRPr="00A71D39">
        <w:rPr>
          <w:rFonts w:ascii="Times New Roman" w:eastAsia="Times New Roman" w:hAnsi="Times New Roman" w:cs="Times New Roman"/>
          <w:color w:val="111111"/>
          <w:sz w:val="28"/>
          <w:szCs w:val="28"/>
          <w:lang w:eastAsia="ru-RU"/>
        </w:rPr>
        <w:t>В случае выявления по результатам выездного обследования признаков нарушения обязательных требований, за исключением обязательных требований, указанных в пункте 58 настоящего Положения, Министерство принимает одно из следующих решений:</w:t>
      </w:r>
    </w:p>
    <w:p w:rsidR="00A71D39" w:rsidRPr="00A71D39" w:rsidRDefault="00495078"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62.1.</w:t>
      </w:r>
      <w:r w:rsidR="00E015E3">
        <w:rPr>
          <w:rFonts w:ascii="Times New Roman" w:eastAsia="Times New Roman" w:hAnsi="Times New Roman" w:cs="Times New Roman"/>
          <w:color w:val="111111"/>
          <w:sz w:val="28"/>
          <w:szCs w:val="28"/>
          <w:lang w:eastAsia="ru-RU"/>
        </w:rPr>
        <w:t xml:space="preserve"> </w:t>
      </w:r>
      <w:r w:rsidR="00A71D39" w:rsidRPr="00A71D39">
        <w:rPr>
          <w:rFonts w:ascii="Times New Roman" w:eastAsia="Times New Roman" w:hAnsi="Times New Roman" w:cs="Times New Roman"/>
          <w:color w:val="111111"/>
          <w:sz w:val="28"/>
          <w:szCs w:val="28"/>
          <w:lang w:eastAsia="ru-RU"/>
        </w:rPr>
        <w:t>выдает предостережение о необходимости соблюдения обязательных требований;</w:t>
      </w:r>
    </w:p>
    <w:p w:rsidR="00A71D39" w:rsidRPr="00A71D39" w:rsidRDefault="00495078"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62.2.</w:t>
      </w:r>
      <w:r w:rsidR="00A71D39" w:rsidRPr="00A71D39">
        <w:rPr>
          <w:rFonts w:ascii="Times New Roman" w:eastAsia="Times New Roman" w:hAnsi="Times New Roman" w:cs="Times New Roman"/>
          <w:color w:val="111111"/>
          <w:sz w:val="28"/>
          <w:szCs w:val="28"/>
          <w:lang w:eastAsia="ru-RU"/>
        </w:rPr>
        <w:tab/>
        <w:t>принимает решение о проведении контрольного (надзорного) мероприятия с взаимодействием с контролируемым лицом с учетом настоящего раздела.</w:t>
      </w:r>
    </w:p>
    <w:p w:rsidR="00A71D39" w:rsidRPr="00A71D39" w:rsidRDefault="00495078"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62.3</w:t>
      </w:r>
      <w:r w:rsidR="00802A69">
        <w:rPr>
          <w:rFonts w:ascii="Times New Roman" w:eastAsia="Times New Roman" w:hAnsi="Times New Roman" w:cs="Times New Roman"/>
          <w:color w:val="111111"/>
          <w:sz w:val="28"/>
          <w:szCs w:val="28"/>
          <w:lang w:eastAsia="ru-RU"/>
        </w:rPr>
        <w:t>.</w:t>
      </w:r>
      <w:r w:rsidR="00A71D39" w:rsidRPr="00A71D39">
        <w:rPr>
          <w:rFonts w:ascii="Times New Roman" w:eastAsia="Times New Roman" w:hAnsi="Times New Roman" w:cs="Times New Roman"/>
          <w:color w:val="111111"/>
          <w:sz w:val="28"/>
          <w:szCs w:val="28"/>
          <w:lang w:eastAsia="ru-RU"/>
        </w:rPr>
        <w:tab/>
        <w:t>К проведению контрольных (надзорных) мероприятий специалисты, эксперты, экспертные организации не привлекаются.</w:t>
      </w:r>
    </w:p>
    <w:p w:rsidR="00A71D39" w:rsidRPr="00A71D39" w:rsidRDefault="00E015E3"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64. </w:t>
      </w:r>
      <w:r w:rsidR="00A71D39" w:rsidRPr="00A71D39">
        <w:rPr>
          <w:rFonts w:ascii="Times New Roman" w:eastAsia="Times New Roman" w:hAnsi="Times New Roman" w:cs="Times New Roman"/>
          <w:color w:val="111111"/>
          <w:sz w:val="28"/>
          <w:szCs w:val="28"/>
          <w:lang w:eastAsia="ru-RU"/>
        </w:rPr>
        <w:t>В ходе проведения контрольных (надзорных) мероприятий, указанных в пункте 69 настоящего Положения, а также контрольных (надзорных) мероприятий без взаимодействия с контролируемыми лицами, предусмотренных Федеральным законом № 248-ФЗ, инспекторы для фиксации доказательств нару</w:t>
      </w:r>
      <w:r>
        <w:rPr>
          <w:rFonts w:ascii="Times New Roman" w:eastAsia="Times New Roman" w:hAnsi="Times New Roman" w:cs="Times New Roman"/>
          <w:color w:val="111111"/>
          <w:sz w:val="28"/>
          <w:szCs w:val="28"/>
          <w:lang w:eastAsia="ru-RU"/>
        </w:rPr>
        <w:t xml:space="preserve">шений обязательных требований, </w:t>
      </w:r>
      <w:r w:rsidR="00A71D39" w:rsidRPr="00A71D39">
        <w:rPr>
          <w:rFonts w:ascii="Times New Roman" w:eastAsia="Times New Roman" w:hAnsi="Times New Roman" w:cs="Times New Roman"/>
          <w:color w:val="111111"/>
          <w:sz w:val="28"/>
          <w:szCs w:val="28"/>
          <w:lang w:eastAsia="ru-RU"/>
        </w:rPr>
        <w:t>а также в случае воспрепятствования законной деятельности инспекторов при проведении контрольных (надзорных) мероприятий используют любые имеющиеся в распоряжении технические средства фотосъемки, аудио- и видеозаписи, в том числе с использованием мобильного приложения «Инспектор», и иные способы фиксации доказательств, предусмотренные законодательством Российской Федерации (далее – фиксация доказательств). 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65.</w:t>
      </w:r>
      <w:r w:rsidRPr="00A71D39">
        <w:rPr>
          <w:rFonts w:ascii="Times New Roman" w:eastAsia="Times New Roman" w:hAnsi="Times New Roman" w:cs="Times New Roman"/>
          <w:color w:val="111111"/>
          <w:sz w:val="28"/>
          <w:szCs w:val="28"/>
          <w:lang w:eastAsia="ru-RU"/>
        </w:rPr>
        <w:tab/>
        <w:t>Порядок осуществления фотосъемки, аудио- и видеозаписи, иных способов фиксации доказательств в ходе контрольного (надзорного) мероприятия включает в себя:</w:t>
      </w:r>
    </w:p>
    <w:p w:rsidR="00A71D39" w:rsidRPr="00A71D39" w:rsidRDefault="00F05050"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65.1.</w:t>
      </w:r>
      <w:r w:rsidR="00A71D39" w:rsidRPr="00A71D39">
        <w:rPr>
          <w:rFonts w:ascii="Times New Roman" w:eastAsia="Times New Roman" w:hAnsi="Times New Roman" w:cs="Times New Roman"/>
          <w:color w:val="111111"/>
          <w:sz w:val="28"/>
          <w:szCs w:val="28"/>
          <w:lang w:eastAsia="ru-RU"/>
        </w:rPr>
        <w:tab/>
        <w:t>принятие инспектором (руководителем группы инспекторов) решения о применении способов фиксации доказательств;</w:t>
      </w:r>
    </w:p>
    <w:p w:rsidR="00A71D39" w:rsidRPr="00A71D39" w:rsidRDefault="00F05050"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65.2.</w:t>
      </w:r>
      <w:r w:rsidR="00A71D39" w:rsidRPr="00A71D39">
        <w:rPr>
          <w:rFonts w:ascii="Times New Roman" w:eastAsia="Times New Roman" w:hAnsi="Times New Roman" w:cs="Times New Roman"/>
          <w:color w:val="111111"/>
          <w:sz w:val="28"/>
          <w:szCs w:val="28"/>
          <w:lang w:eastAsia="ru-RU"/>
        </w:rPr>
        <w:tab/>
        <w:t>извещение контролируемого лица (представителя контролируемого лица) о применении способов фиксации доказательств;</w:t>
      </w:r>
    </w:p>
    <w:p w:rsidR="00A71D39" w:rsidRPr="00A71D39" w:rsidRDefault="00F05050"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65.3.</w:t>
      </w:r>
      <w:r w:rsidR="00A71D39" w:rsidRPr="00A71D39">
        <w:rPr>
          <w:rFonts w:ascii="Times New Roman" w:eastAsia="Times New Roman" w:hAnsi="Times New Roman" w:cs="Times New Roman"/>
          <w:color w:val="111111"/>
          <w:sz w:val="28"/>
          <w:szCs w:val="28"/>
          <w:lang w:eastAsia="ru-RU"/>
        </w:rPr>
        <w:tab/>
        <w:t>вербальное уведо</w:t>
      </w:r>
      <w:r w:rsidR="00E015E3">
        <w:rPr>
          <w:rFonts w:ascii="Times New Roman" w:eastAsia="Times New Roman" w:hAnsi="Times New Roman" w:cs="Times New Roman"/>
          <w:color w:val="111111"/>
          <w:sz w:val="28"/>
          <w:szCs w:val="28"/>
          <w:lang w:eastAsia="ru-RU"/>
        </w:rPr>
        <w:t xml:space="preserve">мление в начале записи и </w:t>
      </w:r>
      <w:proofErr w:type="gramStart"/>
      <w:r w:rsidR="00E015E3">
        <w:rPr>
          <w:rFonts w:ascii="Times New Roman" w:eastAsia="Times New Roman" w:hAnsi="Times New Roman" w:cs="Times New Roman"/>
          <w:color w:val="111111"/>
          <w:sz w:val="28"/>
          <w:szCs w:val="28"/>
          <w:lang w:eastAsia="ru-RU"/>
        </w:rPr>
        <w:t>конце</w:t>
      </w:r>
      <w:proofErr w:type="gramEnd"/>
      <w:r w:rsidR="00E015E3">
        <w:rPr>
          <w:rFonts w:ascii="Times New Roman" w:eastAsia="Times New Roman" w:hAnsi="Times New Roman" w:cs="Times New Roman"/>
          <w:color w:val="111111"/>
          <w:sz w:val="28"/>
          <w:szCs w:val="28"/>
          <w:lang w:eastAsia="ru-RU"/>
        </w:rPr>
        <w:t xml:space="preserve"> </w:t>
      </w:r>
      <w:r w:rsidR="00A71D39" w:rsidRPr="00A71D39">
        <w:rPr>
          <w:rFonts w:ascii="Times New Roman" w:eastAsia="Times New Roman" w:hAnsi="Times New Roman" w:cs="Times New Roman"/>
          <w:color w:val="111111"/>
          <w:sz w:val="28"/>
          <w:szCs w:val="28"/>
          <w:lang w:eastAsia="ru-RU"/>
        </w:rPr>
        <w:t>аудио- и видеозаписи о дате, месте, времени начала и окончания осуществления записи;</w:t>
      </w:r>
    </w:p>
    <w:p w:rsidR="00A71D39" w:rsidRPr="00A71D39" w:rsidRDefault="00F05050"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65.4.</w:t>
      </w:r>
      <w:r w:rsidR="00A71D39" w:rsidRPr="00A71D39">
        <w:rPr>
          <w:rFonts w:ascii="Times New Roman" w:eastAsia="Times New Roman" w:hAnsi="Times New Roman" w:cs="Times New Roman"/>
          <w:color w:val="111111"/>
          <w:sz w:val="28"/>
          <w:szCs w:val="28"/>
          <w:lang w:eastAsia="ru-RU"/>
        </w:rPr>
        <w:tab/>
        <w:t>осуществление аудио- и видеозаписи в ходе проведения контрольного (надзорного) мероприятия непрерывно. В ходе записи подробно фиксируются и указываются место и характер выявленного нарушения обязательных требований;</w:t>
      </w:r>
    </w:p>
    <w:p w:rsidR="00A71D39" w:rsidRPr="00A71D39" w:rsidRDefault="00F05050"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65.5.</w:t>
      </w:r>
      <w:r w:rsidR="00A71D39" w:rsidRPr="00A71D39">
        <w:rPr>
          <w:rFonts w:ascii="Times New Roman" w:eastAsia="Times New Roman" w:hAnsi="Times New Roman" w:cs="Times New Roman"/>
          <w:color w:val="111111"/>
          <w:sz w:val="28"/>
          <w:szCs w:val="28"/>
          <w:lang w:eastAsia="ru-RU"/>
        </w:rPr>
        <w:tab/>
        <w:t>приложение фотографий, аудио- и видеозаписей, фиксирующих доказательства нару</w:t>
      </w:r>
      <w:r w:rsidR="00E015E3">
        <w:rPr>
          <w:rFonts w:ascii="Times New Roman" w:eastAsia="Times New Roman" w:hAnsi="Times New Roman" w:cs="Times New Roman"/>
          <w:color w:val="111111"/>
          <w:sz w:val="28"/>
          <w:szCs w:val="28"/>
          <w:lang w:eastAsia="ru-RU"/>
        </w:rPr>
        <w:t xml:space="preserve">шений обязательных требований, </w:t>
      </w:r>
      <w:r w:rsidR="00A71D39" w:rsidRPr="00A71D39">
        <w:rPr>
          <w:rFonts w:ascii="Times New Roman" w:eastAsia="Times New Roman" w:hAnsi="Times New Roman" w:cs="Times New Roman"/>
          <w:color w:val="111111"/>
          <w:sz w:val="28"/>
          <w:szCs w:val="28"/>
          <w:lang w:eastAsia="ru-RU"/>
        </w:rPr>
        <w:t>к акту контрольного (надзорного) мероприятия;</w:t>
      </w:r>
    </w:p>
    <w:p w:rsidR="00A71D39" w:rsidRPr="00A71D39" w:rsidRDefault="00F05050"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65.6.</w:t>
      </w:r>
      <w:r w:rsidR="00A71D39" w:rsidRPr="00A71D39">
        <w:rPr>
          <w:rFonts w:ascii="Times New Roman" w:eastAsia="Times New Roman" w:hAnsi="Times New Roman" w:cs="Times New Roman"/>
          <w:color w:val="111111"/>
          <w:sz w:val="28"/>
          <w:szCs w:val="28"/>
          <w:lang w:eastAsia="ru-RU"/>
        </w:rPr>
        <w:tab/>
        <w:t>внесение в акт контрольного (надзорного) мероприятия информации о технических средствах, использованных при фиксации доказательств;</w:t>
      </w:r>
    </w:p>
    <w:p w:rsidR="00A71D39" w:rsidRPr="00A71D39" w:rsidRDefault="00F05050"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65.7.</w:t>
      </w:r>
      <w:r w:rsidR="00A71D39" w:rsidRPr="00A71D39">
        <w:rPr>
          <w:rFonts w:ascii="Times New Roman" w:eastAsia="Times New Roman" w:hAnsi="Times New Roman" w:cs="Times New Roman"/>
          <w:color w:val="111111"/>
          <w:sz w:val="28"/>
          <w:szCs w:val="28"/>
          <w:lang w:eastAsia="ru-RU"/>
        </w:rPr>
        <w:tab/>
        <w:t>обеспечение сохр</w:t>
      </w:r>
      <w:r w:rsidR="00E015E3">
        <w:rPr>
          <w:rFonts w:ascii="Times New Roman" w:eastAsia="Times New Roman" w:hAnsi="Times New Roman" w:cs="Times New Roman"/>
          <w:color w:val="111111"/>
          <w:sz w:val="28"/>
          <w:szCs w:val="28"/>
          <w:lang w:eastAsia="ru-RU"/>
        </w:rPr>
        <w:t xml:space="preserve">анности информации, полученной </w:t>
      </w:r>
      <w:r w:rsidR="00A71D39" w:rsidRPr="00A71D39">
        <w:rPr>
          <w:rFonts w:ascii="Times New Roman" w:eastAsia="Times New Roman" w:hAnsi="Times New Roman" w:cs="Times New Roman"/>
          <w:color w:val="111111"/>
          <w:sz w:val="28"/>
          <w:szCs w:val="28"/>
          <w:lang w:eastAsia="ru-RU"/>
        </w:rPr>
        <w:t>при фиксации доказательств.</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lastRenderedPageBreak/>
        <w:t>66.</w:t>
      </w:r>
      <w:r w:rsidRPr="00A71D39">
        <w:rPr>
          <w:rFonts w:ascii="Times New Roman" w:eastAsia="Times New Roman" w:hAnsi="Times New Roman" w:cs="Times New Roman"/>
          <w:color w:val="111111"/>
          <w:sz w:val="28"/>
          <w:szCs w:val="28"/>
          <w:lang w:eastAsia="ru-RU"/>
        </w:rPr>
        <w:tab/>
      </w:r>
      <w:proofErr w:type="gramStart"/>
      <w:r w:rsidRPr="00A71D39">
        <w:rPr>
          <w:rFonts w:ascii="Times New Roman" w:eastAsia="Times New Roman" w:hAnsi="Times New Roman" w:cs="Times New Roman"/>
          <w:color w:val="111111"/>
          <w:sz w:val="28"/>
          <w:szCs w:val="28"/>
          <w:lang w:eastAsia="ru-RU"/>
        </w:rPr>
        <w:t>В</w:t>
      </w:r>
      <w:proofErr w:type="gramEnd"/>
      <w:r w:rsidRPr="00A71D39">
        <w:rPr>
          <w:rFonts w:ascii="Times New Roman" w:eastAsia="Times New Roman" w:hAnsi="Times New Roman" w:cs="Times New Roman"/>
          <w:color w:val="111111"/>
          <w:sz w:val="28"/>
          <w:szCs w:val="28"/>
          <w:lang w:eastAsia="ru-RU"/>
        </w:rPr>
        <w:t xml:space="preserve"> обязательном поря</w:t>
      </w:r>
      <w:r w:rsidR="00E015E3">
        <w:rPr>
          <w:rFonts w:ascii="Times New Roman" w:eastAsia="Times New Roman" w:hAnsi="Times New Roman" w:cs="Times New Roman"/>
          <w:color w:val="111111"/>
          <w:sz w:val="28"/>
          <w:szCs w:val="28"/>
          <w:lang w:eastAsia="ru-RU"/>
        </w:rPr>
        <w:t xml:space="preserve">дке видеозапись осуществляется </w:t>
      </w:r>
      <w:r w:rsidRPr="00A71D39">
        <w:rPr>
          <w:rFonts w:ascii="Times New Roman" w:eastAsia="Times New Roman" w:hAnsi="Times New Roman" w:cs="Times New Roman"/>
          <w:color w:val="111111"/>
          <w:sz w:val="28"/>
          <w:szCs w:val="28"/>
          <w:lang w:eastAsia="ru-RU"/>
        </w:rPr>
        <w:t>в следующих случаях:</w:t>
      </w:r>
    </w:p>
    <w:p w:rsidR="00A71D39" w:rsidRPr="00A71D39" w:rsidRDefault="00F05050"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66.1.</w:t>
      </w:r>
      <w:r w:rsidR="00A71D39" w:rsidRPr="00A71D39">
        <w:rPr>
          <w:rFonts w:ascii="Times New Roman" w:eastAsia="Times New Roman" w:hAnsi="Times New Roman" w:cs="Times New Roman"/>
          <w:color w:val="111111"/>
          <w:sz w:val="28"/>
          <w:szCs w:val="28"/>
          <w:lang w:eastAsia="ru-RU"/>
        </w:rPr>
        <w:tab/>
        <w:t>при проведении осмотра и (или) досмотра в ходе выездной проверки в отсутствие контролируемого лица (его представителя);</w:t>
      </w:r>
    </w:p>
    <w:p w:rsidR="00A71D39" w:rsidRPr="00A71D39" w:rsidRDefault="00F05050"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66.2.</w:t>
      </w:r>
      <w:r w:rsidR="00A71D39" w:rsidRPr="00A71D39">
        <w:rPr>
          <w:rFonts w:ascii="Times New Roman" w:eastAsia="Times New Roman" w:hAnsi="Times New Roman" w:cs="Times New Roman"/>
          <w:color w:val="111111"/>
          <w:sz w:val="28"/>
          <w:szCs w:val="28"/>
          <w:lang w:eastAsia="ru-RU"/>
        </w:rPr>
        <w:tab/>
        <w:t>при проведении контрол</w:t>
      </w:r>
      <w:r w:rsidR="00E015E3">
        <w:rPr>
          <w:rFonts w:ascii="Times New Roman" w:eastAsia="Times New Roman" w:hAnsi="Times New Roman" w:cs="Times New Roman"/>
          <w:color w:val="111111"/>
          <w:sz w:val="28"/>
          <w:szCs w:val="28"/>
          <w:lang w:eastAsia="ru-RU"/>
        </w:rPr>
        <w:t xml:space="preserve">ьного (надзорного) мероприятия </w:t>
      </w:r>
      <w:r w:rsidR="00A71D39" w:rsidRPr="00A71D39">
        <w:rPr>
          <w:rFonts w:ascii="Times New Roman" w:eastAsia="Times New Roman" w:hAnsi="Times New Roman" w:cs="Times New Roman"/>
          <w:color w:val="111111"/>
          <w:sz w:val="28"/>
          <w:szCs w:val="28"/>
          <w:lang w:eastAsia="ru-RU"/>
        </w:rPr>
        <w:t>в отношении контролируемого лица, которым создавались (создаются) препятствия в проведении контрольного (надзорного) мероприятия, совершении контрольных (надзорных) действий;</w:t>
      </w:r>
    </w:p>
    <w:p w:rsidR="00A71D39" w:rsidRPr="00A71D39" w:rsidRDefault="00F05050"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66.3.</w:t>
      </w:r>
      <w:r w:rsidR="00A71D39" w:rsidRPr="00A71D39">
        <w:rPr>
          <w:rFonts w:ascii="Times New Roman" w:eastAsia="Times New Roman" w:hAnsi="Times New Roman" w:cs="Times New Roman"/>
          <w:color w:val="111111"/>
          <w:sz w:val="28"/>
          <w:szCs w:val="28"/>
          <w:lang w:eastAsia="ru-RU"/>
        </w:rPr>
        <w:tab/>
        <w:t>в случае проведения контрольного (надзорного) мероприятия одним инспектором.</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67.</w:t>
      </w:r>
      <w:r w:rsidRPr="00A71D39">
        <w:rPr>
          <w:rFonts w:ascii="Times New Roman" w:eastAsia="Times New Roman" w:hAnsi="Times New Roman" w:cs="Times New Roman"/>
          <w:color w:val="111111"/>
          <w:sz w:val="28"/>
          <w:szCs w:val="28"/>
          <w:lang w:eastAsia="ru-RU"/>
        </w:rPr>
        <w:tab/>
        <w:t>Видеозапись может осуществляться посредством любых технических средств, имеющихся в распоряжении инспектора.</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68.</w:t>
      </w:r>
      <w:r w:rsidRPr="00A71D39">
        <w:rPr>
          <w:rFonts w:ascii="Times New Roman" w:eastAsia="Times New Roman" w:hAnsi="Times New Roman" w:cs="Times New Roman"/>
          <w:color w:val="111111"/>
          <w:sz w:val="28"/>
          <w:szCs w:val="28"/>
          <w:lang w:eastAsia="ru-RU"/>
        </w:rPr>
        <w:tab/>
        <w:t>Аудиозапись проводимого контрольного (надзорного) мероприятия осуществляется при отсутствии возможности осуществления видеозаписи, предусмотренной в случаях, определенных пунктом 108 настоящего Положения.</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69.</w:t>
      </w:r>
      <w:r w:rsidRPr="00A71D39">
        <w:rPr>
          <w:rFonts w:ascii="Times New Roman" w:eastAsia="Times New Roman" w:hAnsi="Times New Roman" w:cs="Times New Roman"/>
          <w:color w:val="111111"/>
          <w:sz w:val="28"/>
          <w:szCs w:val="28"/>
          <w:lang w:eastAsia="ru-RU"/>
        </w:rPr>
        <w:tab/>
        <w:t>Фиксация доказательств при помощи фотосъемки проводится не менее чем 2 снимками каждого из выявленных нарушений обязательных требований. Фотографии должны содержать дату и время проведения фотосъемки.</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70.</w:t>
      </w:r>
      <w:r w:rsidRPr="00A71D39">
        <w:rPr>
          <w:rFonts w:ascii="Times New Roman" w:eastAsia="Times New Roman" w:hAnsi="Times New Roman" w:cs="Times New Roman"/>
          <w:color w:val="111111"/>
          <w:sz w:val="28"/>
          <w:szCs w:val="28"/>
          <w:lang w:eastAsia="ru-RU"/>
        </w:rPr>
        <w:tab/>
        <w:t>Использование фотосъемки и видеозаписи для фиксации доказательств осуществляется с учетом требований законодательства Российской Федерации о защите государственной и иной охраняемой законом тайны.</w:t>
      </w:r>
    </w:p>
    <w:p w:rsidR="00A71D39" w:rsidRPr="00A71D39" w:rsidRDefault="00A71D39" w:rsidP="009E7AB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71.</w:t>
      </w:r>
      <w:r w:rsidRPr="00A71D39">
        <w:rPr>
          <w:rFonts w:ascii="Times New Roman" w:eastAsia="Times New Roman" w:hAnsi="Times New Roman" w:cs="Times New Roman"/>
          <w:color w:val="111111"/>
          <w:sz w:val="28"/>
          <w:szCs w:val="28"/>
          <w:lang w:eastAsia="ru-RU"/>
        </w:rPr>
        <w:tab/>
        <w:t xml:space="preserve">При осуществлении регионального государственного контроля в соответствии со статьей </w:t>
      </w:r>
      <w:r w:rsidR="009E7AB9" w:rsidRPr="009E7AB9">
        <w:rPr>
          <w:rFonts w:ascii="Times New Roman" w:eastAsia="Times New Roman" w:hAnsi="Times New Roman" w:cs="Times New Roman"/>
          <w:color w:val="111111"/>
          <w:sz w:val="28"/>
          <w:szCs w:val="28"/>
          <w:lang w:eastAsia="ru-RU"/>
        </w:rPr>
        <w:t>97</w:t>
      </w:r>
      <w:r w:rsidR="0088649B">
        <w:rPr>
          <w:rFonts w:ascii="Times New Roman" w:eastAsia="Times New Roman" w:hAnsi="Times New Roman" w:cs="Times New Roman"/>
          <w:color w:val="111111"/>
          <w:sz w:val="28"/>
          <w:szCs w:val="28"/>
          <w:lang w:eastAsia="ru-RU"/>
        </w:rPr>
        <w:t>.1</w:t>
      </w:r>
      <w:r w:rsidRPr="00A71D39">
        <w:rPr>
          <w:rFonts w:ascii="Times New Roman" w:eastAsia="Times New Roman" w:hAnsi="Times New Roman" w:cs="Times New Roman"/>
          <w:color w:val="111111"/>
          <w:sz w:val="28"/>
          <w:szCs w:val="28"/>
          <w:lang w:eastAsia="ru-RU"/>
        </w:rPr>
        <w:t xml:space="preserve"> Федерального закона № 248-ФЗ применяется специальный р</w:t>
      </w:r>
      <w:r w:rsidR="009E7AB9">
        <w:rPr>
          <w:rFonts w:ascii="Times New Roman" w:eastAsia="Times New Roman" w:hAnsi="Times New Roman" w:cs="Times New Roman"/>
          <w:color w:val="111111"/>
          <w:sz w:val="28"/>
          <w:szCs w:val="28"/>
          <w:lang w:eastAsia="ru-RU"/>
        </w:rPr>
        <w:t xml:space="preserve">ежим государственного контроля </w:t>
      </w:r>
      <w:r w:rsidRPr="00A71D39">
        <w:rPr>
          <w:rFonts w:ascii="Times New Roman" w:eastAsia="Times New Roman" w:hAnsi="Times New Roman" w:cs="Times New Roman"/>
          <w:color w:val="111111"/>
          <w:sz w:val="28"/>
          <w:szCs w:val="28"/>
          <w:lang w:eastAsia="ru-RU"/>
        </w:rPr>
        <w:t>(надзора) – постоянный рейд, в ходе которого могут совершаться следующие контрольные (надзорные) действия:</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осмотр;</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досмотр;</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опрос;</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истребование документов, которые в соответствии с обязательными требованиями должны находиться у контролируемого лица.</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72.</w:t>
      </w:r>
      <w:r w:rsidRPr="00A71D39">
        <w:rPr>
          <w:rFonts w:ascii="Times New Roman" w:eastAsia="Times New Roman" w:hAnsi="Times New Roman" w:cs="Times New Roman"/>
          <w:color w:val="111111"/>
          <w:sz w:val="28"/>
          <w:szCs w:val="28"/>
          <w:lang w:eastAsia="ru-RU"/>
        </w:rPr>
        <w:tab/>
        <w:t>Требованиями к установлению пунктов контроля, территорий для постоянного рейда являют</w:t>
      </w:r>
      <w:r w:rsidR="00E015E3">
        <w:rPr>
          <w:rFonts w:ascii="Times New Roman" w:eastAsia="Times New Roman" w:hAnsi="Times New Roman" w:cs="Times New Roman"/>
          <w:color w:val="111111"/>
          <w:sz w:val="28"/>
          <w:szCs w:val="28"/>
          <w:lang w:eastAsia="ru-RU"/>
        </w:rPr>
        <w:t xml:space="preserve">ся наличие в пунктах контроля, </w:t>
      </w:r>
      <w:r w:rsidRPr="00A71D39">
        <w:rPr>
          <w:rFonts w:ascii="Times New Roman" w:eastAsia="Times New Roman" w:hAnsi="Times New Roman" w:cs="Times New Roman"/>
          <w:color w:val="111111"/>
          <w:sz w:val="28"/>
          <w:szCs w:val="28"/>
          <w:lang w:eastAsia="ru-RU"/>
        </w:rPr>
        <w:t xml:space="preserve">на территориях повышенных рисков причинения вреда (ущерба) охраняемым законом ценностям вследствие нарушения обязательных требований при осуществлении деятельности, являющейся предметом регионального государственного контроля, в том числе наличие туристских ресурсов, включенных в реестр туристских ресурсов Карачаево-Черкесской Республики, на туристских маршрутах (их частях), проходящих по </w:t>
      </w:r>
      <w:r w:rsidR="00E015E3">
        <w:rPr>
          <w:rFonts w:ascii="Times New Roman" w:eastAsia="Times New Roman" w:hAnsi="Times New Roman" w:cs="Times New Roman"/>
          <w:color w:val="111111"/>
          <w:sz w:val="28"/>
          <w:szCs w:val="28"/>
          <w:lang w:eastAsia="ru-RU"/>
        </w:rPr>
        <w:t>территории Карачаево-Черкесской</w:t>
      </w:r>
      <w:r w:rsidRPr="00A71D39">
        <w:rPr>
          <w:rFonts w:ascii="Times New Roman" w:eastAsia="Times New Roman" w:hAnsi="Times New Roman" w:cs="Times New Roman"/>
          <w:color w:val="111111"/>
          <w:sz w:val="28"/>
          <w:szCs w:val="28"/>
          <w:lang w:eastAsia="ru-RU"/>
        </w:rPr>
        <w:t xml:space="preserve"> Республики, на туристских маршрутах (их частях), проходящих по территории двух и более субъектов Российской </w:t>
      </w:r>
      <w:r w:rsidRPr="00A71D39">
        <w:rPr>
          <w:rFonts w:ascii="Times New Roman" w:eastAsia="Times New Roman" w:hAnsi="Times New Roman" w:cs="Times New Roman"/>
          <w:color w:val="111111"/>
          <w:sz w:val="28"/>
          <w:szCs w:val="28"/>
          <w:lang w:eastAsia="ru-RU"/>
        </w:rPr>
        <w:lastRenderedPageBreak/>
        <w:t>Федераци</w:t>
      </w:r>
      <w:r w:rsidR="00E015E3">
        <w:rPr>
          <w:rFonts w:ascii="Times New Roman" w:eastAsia="Times New Roman" w:hAnsi="Times New Roman" w:cs="Times New Roman"/>
          <w:color w:val="111111"/>
          <w:sz w:val="28"/>
          <w:szCs w:val="28"/>
          <w:lang w:eastAsia="ru-RU"/>
        </w:rPr>
        <w:t>и, включая Карачаево-Черкесскую</w:t>
      </w:r>
      <w:r w:rsidRPr="00A71D39">
        <w:rPr>
          <w:rFonts w:ascii="Times New Roman" w:eastAsia="Times New Roman" w:hAnsi="Times New Roman" w:cs="Times New Roman"/>
          <w:color w:val="111111"/>
          <w:sz w:val="28"/>
          <w:szCs w:val="28"/>
          <w:lang w:eastAsia="ru-RU"/>
        </w:rPr>
        <w:t xml:space="preserve"> Республику, на национальных туристских маршрутах (их ча</w:t>
      </w:r>
      <w:r w:rsidR="00E015E3">
        <w:rPr>
          <w:rFonts w:ascii="Times New Roman" w:eastAsia="Times New Roman" w:hAnsi="Times New Roman" w:cs="Times New Roman"/>
          <w:color w:val="111111"/>
          <w:sz w:val="28"/>
          <w:szCs w:val="28"/>
          <w:lang w:eastAsia="ru-RU"/>
        </w:rPr>
        <w:t xml:space="preserve">стях), проходящих по территории Карачаево-Черкесской </w:t>
      </w:r>
      <w:r w:rsidRPr="00A71D39">
        <w:rPr>
          <w:rFonts w:ascii="Times New Roman" w:eastAsia="Times New Roman" w:hAnsi="Times New Roman" w:cs="Times New Roman"/>
          <w:color w:val="111111"/>
          <w:sz w:val="28"/>
          <w:szCs w:val="28"/>
          <w:lang w:eastAsia="ru-RU"/>
        </w:rPr>
        <w:t>Республики (за исключением туристских маршрутов (их частей) и национальных туристских маршрутов (их частей), проходящих по особо охраняемым природным территориям).</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73.</w:t>
      </w:r>
      <w:r w:rsidRPr="00A71D39">
        <w:rPr>
          <w:rFonts w:ascii="Times New Roman" w:eastAsia="Times New Roman" w:hAnsi="Times New Roman" w:cs="Times New Roman"/>
          <w:color w:val="111111"/>
          <w:sz w:val="28"/>
          <w:szCs w:val="28"/>
          <w:lang w:eastAsia="ru-RU"/>
        </w:rPr>
        <w:tab/>
        <w:t>Установление пунктов контроля, территорий для постоянного рейда осуществляется решением Министерства.</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74.</w:t>
      </w:r>
      <w:r w:rsidRPr="00A71D39">
        <w:rPr>
          <w:rFonts w:ascii="Times New Roman" w:eastAsia="Times New Roman" w:hAnsi="Times New Roman" w:cs="Times New Roman"/>
          <w:color w:val="111111"/>
          <w:sz w:val="28"/>
          <w:szCs w:val="28"/>
          <w:lang w:eastAsia="ru-RU"/>
        </w:rPr>
        <w:tab/>
        <w:t>Постоянный рейд осуществляется инспекторами, уполномоченными решением Министерства на проведение постоянного рейда, в отношении объектов контроля, а также в отношении деятельности и действий (бездействия) контролируемых лиц на территории постоянного рейда при перемещении по такой территории в целях предупреждения, выявления и пресечения нарушений обязательных требований.</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75.</w:t>
      </w:r>
      <w:r w:rsidRPr="00A71D39">
        <w:rPr>
          <w:rFonts w:ascii="Times New Roman" w:eastAsia="Times New Roman" w:hAnsi="Times New Roman" w:cs="Times New Roman"/>
          <w:color w:val="111111"/>
          <w:sz w:val="28"/>
          <w:szCs w:val="28"/>
          <w:lang w:eastAsia="ru-RU"/>
        </w:rPr>
        <w:tab/>
        <w:t>Контролируемые лица, их представители и работники, находящиеся на территории постоянного рейда, обязаны по требованию инспекторов, уполномоченными решением Министерства на проведение постоянного рейда, обесп</w:t>
      </w:r>
      <w:r w:rsidR="00E015E3">
        <w:rPr>
          <w:rFonts w:ascii="Times New Roman" w:eastAsia="Times New Roman" w:hAnsi="Times New Roman" w:cs="Times New Roman"/>
          <w:color w:val="111111"/>
          <w:sz w:val="28"/>
          <w:szCs w:val="28"/>
          <w:lang w:eastAsia="ru-RU"/>
        </w:rPr>
        <w:t xml:space="preserve">ечить беспрепятственный доступ </w:t>
      </w:r>
      <w:r w:rsidRPr="00A71D39">
        <w:rPr>
          <w:rFonts w:ascii="Times New Roman" w:eastAsia="Times New Roman" w:hAnsi="Times New Roman" w:cs="Times New Roman"/>
          <w:color w:val="111111"/>
          <w:sz w:val="28"/>
          <w:szCs w:val="28"/>
          <w:lang w:eastAsia="ru-RU"/>
        </w:rPr>
        <w:t xml:space="preserve">к транспортным средствам и </w:t>
      </w:r>
      <w:r w:rsidR="00E015E3">
        <w:rPr>
          <w:rFonts w:ascii="Times New Roman" w:eastAsia="Times New Roman" w:hAnsi="Times New Roman" w:cs="Times New Roman"/>
          <w:color w:val="111111"/>
          <w:sz w:val="28"/>
          <w:szCs w:val="28"/>
          <w:lang w:eastAsia="ru-RU"/>
        </w:rPr>
        <w:t xml:space="preserve">к объектам показа, представить </w:t>
      </w:r>
      <w:r w:rsidRPr="00A71D39">
        <w:rPr>
          <w:rFonts w:ascii="Times New Roman" w:eastAsia="Times New Roman" w:hAnsi="Times New Roman" w:cs="Times New Roman"/>
          <w:color w:val="111111"/>
          <w:sz w:val="28"/>
          <w:szCs w:val="28"/>
          <w:lang w:eastAsia="ru-RU"/>
        </w:rPr>
        <w:t>для ознакомления документы, которые в соответствии с обязательными требованиями должны находиться у контролируемого лица.</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76.</w:t>
      </w:r>
      <w:r w:rsidRPr="00A71D39">
        <w:rPr>
          <w:rFonts w:ascii="Times New Roman" w:eastAsia="Times New Roman" w:hAnsi="Times New Roman" w:cs="Times New Roman"/>
          <w:color w:val="111111"/>
          <w:sz w:val="28"/>
          <w:szCs w:val="28"/>
          <w:lang w:eastAsia="ru-RU"/>
        </w:rPr>
        <w:tab/>
        <w:t>При осуществлении постоянного рейда время взаимодействия инспекторов, указанных в пункте 5 настоящего Положения, с одним контролир</w:t>
      </w:r>
      <w:r w:rsidR="00E015E3">
        <w:rPr>
          <w:rFonts w:ascii="Times New Roman" w:eastAsia="Times New Roman" w:hAnsi="Times New Roman" w:cs="Times New Roman"/>
          <w:color w:val="111111"/>
          <w:sz w:val="28"/>
          <w:szCs w:val="28"/>
          <w:lang w:eastAsia="ru-RU"/>
        </w:rPr>
        <w:t xml:space="preserve">уемым лицом не может превышать </w:t>
      </w:r>
      <w:r w:rsidRPr="00A71D39">
        <w:rPr>
          <w:rFonts w:ascii="Times New Roman" w:eastAsia="Times New Roman" w:hAnsi="Times New Roman" w:cs="Times New Roman"/>
          <w:color w:val="111111"/>
          <w:sz w:val="28"/>
          <w:szCs w:val="28"/>
          <w:lang w:eastAsia="ru-RU"/>
        </w:rPr>
        <w:t>30 минут (в данный период не включается время оформления акта).</w:t>
      </w:r>
    </w:p>
    <w:p w:rsidR="00E015E3" w:rsidRDefault="00E015E3"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p>
    <w:p w:rsidR="00A71D39" w:rsidRPr="00A71D39" w:rsidRDefault="00495078" w:rsidP="00E015E3">
      <w:pPr>
        <w:spacing w:after="0" w:line="240" w:lineRule="auto"/>
        <w:ind w:firstLine="709"/>
        <w:jc w:val="center"/>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A71D39" w:rsidRPr="00A71D39">
        <w:rPr>
          <w:rFonts w:ascii="Times New Roman" w:eastAsia="Times New Roman" w:hAnsi="Times New Roman" w:cs="Times New Roman"/>
          <w:color w:val="111111"/>
          <w:sz w:val="28"/>
          <w:szCs w:val="28"/>
          <w:lang w:eastAsia="ru-RU"/>
        </w:rPr>
        <w:t>. Результаты контрольного (надзорного) мероприятия</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77.</w:t>
      </w:r>
      <w:r w:rsidRPr="00A71D39">
        <w:rPr>
          <w:rFonts w:ascii="Times New Roman" w:eastAsia="Times New Roman" w:hAnsi="Times New Roman" w:cs="Times New Roman"/>
          <w:color w:val="111111"/>
          <w:sz w:val="28"/>
          <w:szCs w:val="28"/>
          <w:lang w:eastAsia="ru-RU"/>
        </w:rPr>
        <w:tab/>
        <w:t>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привлечения к ответственности и (или) применение Министерством мер, предусмотренных пунктом 2 части 2</w:t>
      </w:r>
      <w:r w:rsidR="00E015E3">
        <w:rPr>
          <w:rFonts w:ascii="Times New Roman" w:eastAsia="Times New Roman" w:hAnsi="Times New Roman" w:cs="Times New Roman"/>
          <w:color w:val="111111"/>
          <w:sz w:val="28"/>
          <w:szCs w:val="28"/>
          <w:lang w:eastAsia="ru-RU"/>
        </w:rPr>
        <w:t xml:space="preserve"> статьи 90 Федерального закона </w:t>
      </w:r>
      <w:r w:rsidR="00E015E3">
        <w:rPr>
          <w:rFonts w:ascii="Times New Roman" w:eastAsia="Times New Roman" w:hAnsi="Times New Roman" w:cs="Times New Roman"/>
          <w:color w:val="111111"/>
          <w:sz w:val="28"/>
          <w:szCs w:val="28"/>
          <w:lang w:eastAsia="ru-RU"/>
        </w:rPr>
        <w:br/>
      </w:r>
      <w:r w:rsidRPr="00A71D39">
        <w:rPr>
          <w:rFonts w:ascii="Times New Roman" w:eastAsia="Times New Roman" w:hAnsi="Times New Roman" w:cs="Times New Roman"/>
          <w:color w:val="111111"/>
          <w:sz w:val="28"/>
          <w:szCs w:val="28"/>
          <w:lang w:eastAsia="ru-RU"/>
        </w:rPr>
        <w:t>№ 248-ФЗ.</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78.</w:t>
      </w:r>
      <w:r w:rsidRPr="00A71D39">
        <w:rPr>
          <w:rFonts w:ascii="Times New Roman" w:eastAsia="Times New Roman" w:hAnsi="Times New Roman" w:cs="Times New Roman"/>
          <w:color w:val="111111"/>
          <w:sz w:val="28"/>
          <w:szCs w:val="28"/>
          <w:lang w:eastAsia="ru-RU"/>
        </w:rPr>
        <w:tab/>
        <w:t>Оформление результатов контрольного (надзорного) мероприятия осуществляется в порядке, установленном статьей 87 Федерального закона № 248-ФЗ.</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79.</w:t>
      </w:r>
      <w:r w:rsidRPr="00A71D39">
        <w:rPr>
          <w:rFonts w:ascii="Times New Roman" w:eastAsia="Times New Roman" w:hAnsi="Times New Roman" w:cs="Times New Roman"/>
          <w:color w:val="111111"/>
          <w:sz w:val="28"/>
          <w:szCs w:val="28"/>
          <w:lang w:eastAsia="ru-RU"/>
        </w:rPr>
        <w:tab/>
        <w:t>По окончании проведения контрольного (надзорного) мероприятия, предусматривающего взаимодействие с контролируемым лицом, составляется акт контрол</w:t>
      </w:r>
      <w:r w:rsidR="00E015E3">
        <w:rPr>
          <w:rFonts w:ascii="Times New Roman" w:eastAsia="Times New Roman" w:hAnsi="Times New Roman" w:cs="Times New Roman"/>
          <w:color w:val="111111"/>
          <w:sz w:val="28"/>
          <w:szCs w:val="28"/>
          <w:lang w:eastAsia="ru-RU"/>
        </w:rPr>
        <w:t xml:space="preserve">ьного (надзорного) мероприятия </w:t>
      </w:r>
      <w:r w:rsidRPr="00A71D39">
        <w:rPr>
          <w:rFonts w:ascii="Times New Roman" w:eastAsia="Times New Roman" w:hAnsi="Times New Roman" w:cs="Times New Roman"/>
          <w:color w:val="111111"/>
          <w:sz w:val="28"/>
          <w:szCs w:val="28"/>
          <w:lang w:eastAsia="ru-RU"/>
        </w:rPr>
        <w:t>(далее – акт).</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lastRenderedPageBreak/>
        <w:t>80.</w:t>
      </w:r>
      <w:r w:rsidRPr="00A71D39">
        <w:rPr>
          <w:rFonts w:ascii="Times New Roman" w:eastAsia="Times New Roman" w:hAnsi="Times New Roman" w:cs="Times New Roman"/>
          <w:color w:val="111111"/>
          <w:sz w:val="28"/>
          <w:szCs w:val="28"/>
          <w:lang w:eastAsia="ru-RU"/>
        </w:rPr>
        <w:tab/>
        <w:t>По результатам контро</w:t>
      </w:r>
      <w:r w:rsidR="00E015E3">
        <w:rPr>
          <w:rFonts w:ascii="Times New Roman" w:eastAsia="Times New Roman" w:hAnsi="Times New Roman" w:cs="Times New Roman"/>
          <w:color w:val="111111"/>
          <w:sz w:val="28"/>
          <w:szCs w:val="28"/>
          <w:lang w:eastAsia="ru-RU"/>
        </w:rPr>
        <w:t xml:space="preserve">льной закупки акт составляется </w:t>
      </w:r>
      <w:r w:rsidRPr="00A71D39">
        <w:rPr>
          <w:rFonts w:ascii="Times New Roman" w:eastAsia="Times New Roman" w:hAnsi="Times New Roman" w:cs="Times New Roman"/>
          <w:color w:val="111111"/>
          <w:sz w:val="28"/>
          <w:szCs w:val="28"/>
          <w:lang w:eastAsia="ru-RU"/>
        </w:rPr>
        <w:t>в течение 5 рабочих дней со дня завершения такой контрольной закупки.</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81.</w:t>
      </w:r>
      <w:r w:rsidRPr="00A71D39">
        <w:rPr>
          <w:rFonts w:ascii="Times New Roman" w:eastAsia="Times New Roman" w:hAnsi="Times New Roman" w:cs="Times New Roman"/>
          <w:color w:val="111111"/>
          <w:sz w:val="28"/>
          <w:szCs w:val="28"/>
          <w:lang w:eastAsia="ru-RU"/>
        </w:rPr>
        <w:tab/>
        <w:t>Контролируемое лицо или его представитель знакоми</w:t>
      </w:r>
      <w:r w:rsidR="00E015E3">
        <w:rPr>
          <w:rFonts w:ascii="Times New Roman" w:eastAsia="Times New Roman" w:hAnsi="Times New Roman" w:cs="Times New Roman"/>
          <w:color w:val="111111"/>
          <w:sz w:val="28"/>
          <w:szCs w:val="28"/>
          <w:lang w:eastAsia="ru-RU"/>
        </w:rPr>
        <w:t xml:space="preserve">тся </w:t>
      </w:r>
      <w:r w:rsidRPr="00A71D39">
        <w:rPr>
          <w:rFonts w:ascii="Times New Roman" w:eastAsia="Times New Roman" w:hAnsi="Times New Roman" w:cs="Times New Roman"/>
          <w:color w:val="111111"/>
          <w:sz w:val="28"/>
          <w:szCs w:val="28"/>
          <w:lang w:eastAsia="ru-RU"/>
        </w:rPr>
        <w:t>с содержанием акта на месте проведения контрольного (надзорного) мероприятия в соответствии со статьей 88 Федерального закона № 248-ФЗ, за исключением проведения документарной проверки либо контрольного (надзорного) мероприятия без взаимодействия с контролируемым лицом – в таком случае Министерство направляет акт контролируемому лицу в порядке, установленном статьей 21 Федерального закона № 248-ФЗ.</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82.</w:t>
      </w:r>
      <w:r w:rsidRPr="00A71D39">
        <w:rPr>
          <w:rFonts w:ascii="Times New Roman" w:eastAsia="Times New Roman" w:hAnsi="Times New Roman" w:cs="Times New Roman"/>
          <w:color w:val="111111"/>
          <w:sz w:val="28"/>
          <w:szCs w:val="28"/>
          <w:lang w:eastAsia="ru-RU"/>
        </w:rPr>
        <w:tab/>
        <w:t>Акт контрольного (надзорного) мероприятия, проведение которого было согласовано органами прокуратур</w:t>
      </w:r>
      <w:r w:rsidR="00E015E3">
        <w:rPr>
          <w:rFonts w:ascii="Times New Roman" w:eastAsia="Times New Roman" w:hAnsi="Times New Roman" w:cs="Times New Roman"/>
          <w:color w:val="111111"/>
          <w:sz w:val="28"/>
          <w:szCs w:val="28"/>
          <w:lang w:eastAsia="ru-RU"/>
        </w:rPr>
        <w:t xml:space="preserve">ы, направляется </w:t>
      </w:r>
      <w:r w:rsidRPr="00A71D39">
        <w:rPr>
          <w:rFonts w:ascii="Times New Roman" w:eastAsia="Times New Roman" w:hAnsi="Times New Roman" w:cs="Times New Roman"/>
          <w:color w:val="111111"/>
          <w:sz w:val="28"/>
          <w:szCs w:val="28"/>
          <w:lang w:eastAsia="ru-RU"/>
        </w:rPr>
        <w:t>в органы прокуратуры посредством ЕРКНМ непосредственно после его оформления.</w:t>
      </w:r>
    </w:p>
    <w:p w:rsidR="00A71D39" w:rsidRPr="00A71D39" w:rsidRDefault="00E015E3"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83. В </w:t>
      </w:r>
      <w:r w:rsidR="00A71D39" w:rsidRPr="00A71D39">
        <w:rPr>
          <w:rFonts w:ascii="Times New Roman" w:eastAsia="Times New Roman" w:hAnsi="Times New Roman" w:cs="Times New Roman"/>
          <w:color w:val="111111"/>
          <w:sz w:val="28"/>
          <w:szCs w:val="28"/>
          <w:lang w:eastAsia="ru-RU"/>
        </w:rPr>
        <w:t>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71D39" w:rsidRPr="00A71D39" w:rsidRDefault="00802A6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84.  </w:t>
      </w:r>
      <w:r w:rsidR="00A71D39" w:rsidRPr="00A71D39">
        <w:rPr>
          <w:rFonts w:ascii="Times New Roman" w:eastAsia="Times New Roman" w:hAnsi="Times New Roman" w:cs="Times New Roman"/>
          <w:color w:val="111111"/>
          <w:sz w:val="28"/>
          <w:szCs w:val="28"/>
          <w:lang w:eastAsia="ru-RU"/>
        </w:rPr>
        <w:t xml:space="preserve">Информацию </w:t>
      </w:r>
      <w:r w:rsidR="00E015E3">
        <w:rPr>
          <w:rFonts w:ascii="Times New Roman" w:eastAsia="Times New Roman" w:hAnsi="Times New Roman" w:cs="Times New Roman"/>
          <w:color w:val="111111"/>
          <w:sz w:val="28"/>
          <w:szCs w:val="28"/>
          <w:lang w:eastAsia="ru-RU"/>
        </w:rPr>
        <w:t xml:space="preserve">о выявленных в ходе наблюдения </w:t>
      </w:r>
      <w:r w:rsidR="00A71D39" w:rsidRPr="00A71D39">
        <w:rPr>
          <w:rFonts w:ascii="Times New Roman" w:eastAsia="Times New Roman" w:hAnsi="Times New Roman" w:cs="Times New Roman"/>
          <w:color w:val="111111"/>
          <w:sz w:val="28"/>
          <w:szCs w:val="28"/>
          <w:lang w:eastAsia="ru-RU"/>
        </w:rPr>
        <w:t>за соблюдением обязательных требований (мониторинг безопасности) фактах причинения вреда (ущерба) или сведениях об угрозе причинения вреда (ущерба) охраняемым законом ценностям инспектор направляет уполномоченному должностному лицу Министерства для принятия решений, предусмотренных частью 3 статьи 74 Федерального закона № 248-ФЗ.</w:t>
      </w:r>
    </w:p>
    <w:p w:rsidR="00A71D39" w:rsidRPr="00A71D39" w:rsidRDefault="00E015E3"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85. В</w:t>
      </w:r>
      <w:r w:rsidR="00A71D39" w:rsidRPr="00A71D39">
        <w:rPr>
          <w:rFonts w:ascii="Times New Roman" w:eastAsia="Times New Roman" w:hAnsi="Times New Roman" w:cs="Times New Roman"/>
          <w:color w:val="111111"/>
          <w:sz w:val="28"/>
          <w:szCs w:val="28"/>
          <w:lang w:eastAsia="ru-RU"/>
        </w:rPr>
        <w:t xml:space="preserve"> случае выявления при проведении контрольного (надзорного) мероприятия нарушений обязательных требований контролируемым лицом Министерство осуществляет мероприятия, предусмотренные частью 2 статьи 90 Федерального закона № 248-ФЗ.</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86.</w:t>
      </w:r>
      <w:r w:rsidRPr="00A71D39">
        <w:rPr>
          <w:rFonts w:ascii="Times New Roman" w:eastAsia="Times New Roman" w:hAnsi="Times New Roman" w:cs="Times New Roman"/>
          <w:color w:val="111111"/>
          <w:sz w:val="28"/>
          <w:szCs w:val="28"/>
          <w:lang w:eastAsia="ru-RU"/>
        </w:rPr>
        <w:tab/>
        <w:t xml:space="preserve">Оформление предписания об устранении выявленных нарушений обязательных требований осуществляется в порядке, установленном статьей 901 Федерального закона № 248-ФЗ. </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87.</w:t>
      </w:r>
      <w:r w:rsidRPr="00A71D39">
        <w:rPr>
          <w:rFonts w:ascii="Times New Roman" w:eastAsia="Times New Roman" w:hAnsi="Times New Roman" w:cs="Times New Roman"/>
          <w:color w:val="111111"/>
          <w:sz w:val="28"/>
          <w:szCs w:val="28"/>
          <w:lang w:eastAsia="ru-RU"/>
        </w:rPr>
        <w:tab/>
        <w:t>Министерство наряду с решен</w:t>
      </w:r>
      <w:r w:rsidR="00E015E3">
        <w:rPr>
          <w:rFonts w:ascii="Times New Roman" w:eastAsia="Times New Roman" w:hAnsi="Times New Roman" w:cs="Times New Roman"/>
          <w:color w:val="111111"/>
          <w:sz w:val="28"/>
          <w:szCs w:val="28"/>
          <w:lang w:eastAsia="ru-RU"/>
        </w:rPr>
        <w:t xml:space="preserve">иями, принимаемыми </w:t>
      </w:r>
      <w:r w:rsidRPr="00A71D39">
        <w:rPr>
          <w:rFonts w:ascii="Times New Roman" w:eastAsia="Times New Roman" w:hAnsi="Times New Roman" w:cs="Times New Roman"/>
          <w:color w:val="111111"/>
          <w:sz w:val="28"/>
          <w:szCs w:val="28"/>
          <w:lang w:eastAsia="ru-RU"/>
        </w:rPr>
        <w:t>по результатам контрольных (надзорных) мероприятий в соответствии с Федеральным законом № 248-ФЗ, вправе:</w:t>
      </w:r>
    </w:p>
    <w:p w:rsidR="00A71D39" w:rsidRPr="00A71D39" w:rsidRDefault="00F05050"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87.1.</w:t>
      </w:r>
      <w:r w:rsidR="00A71D39" w:rsidRPr="00A71D39">
        <w:rPr>
          <w:rFonts w:ascii="Times New Roman" w:eastAsia="Times New Roman" w:hAnsi="Times New Roman" w:cs="Times New Roman"/>
          <w:color w:val="111111"/>
          <w:sz w:val="28"/>
          <w:szCs w:val="28"/>
          <w:lang w:eastAsia="ru-RU"/>
        </w:rPr>
        <w:tab/>
        <w:t>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rsidR="00A71D39" w:rsidRPr="00A71D39" w:rsidRDefault="00F05050"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87.2.</w:t>
      </w:r>
      <w:r w:rsidR="00A71D39" w:rsidRPr="00A71D39">
        <w:rPr>
          <w:rFonts w:ascii="Times New Roman" w:eastAsia="Times New Roman" w:hAnsi="Times New Roman" w:cs="Times New Roman"/>
          <w:color w:val="111111"/>
          <w:sz w:val="28"/>
          <w:szCs w:val="28"/>
          <w:lang w:eastAsia="ru-RU"/>
        </w:rPr>
        <w:tab/>
        <w:t>выдавать предписание в</w:t>
      </w:r>
      <w:r w:rsidR="00E015E3">
        <w:rPr>
          <w:rFonts w:ascii="Times New Roman" w:eastAsia="Times New Roman" w:hAnsi="Times New Roman" w:cs="Times New Roman"/>
          <w:color w:val="111111"/>
          <w:sz w:val="28"/>
          <w:szCs w:val="28"/>
          <w:lang w:eastAsia="ru-RU"/>
        </w:rPr>
        <w:t xml:space="preserve">ладельцу </w:t>
      </w:r>
      <w:proofErr w:type="spellStart"/>
      <w:r w:rsidR="00E015E3">
        <w:rPr>
          <w:rFonts w:ascii="Times New Roman" w:eastAsia="Times New Roman" w:hAnsi="Times New Roman" w:cs="Times New Roman"/>
          <w:color w:val="111111"/>
          <w:sz w:val="28"/>
          <w:szCs w:val="28"/>
          <w:lang w:eastAsia="ru-RU"/>
        </w:rPr>
        <w:t>агрегатора</w:t>
      </w:r>
      <w:proofErr w:type="spellEnd"/>
      <w:r w:rsidR="00E015E3">
        <w:rPr>
          <w:rFonts w:ascii="Times New Roman" w:eastAsia="Times New Roman" w:hAnsi="Times New Roman" w:cs="Times New Roman"/>
          <w:color w:val="111111"/>
          <w:sz w:val="28"/>
          <w:szCs w:val="28"/>
          <w:lang w:eastAsia="ru-RU"/>
        </w:rPr>
        <w:t xml:space="preserve"> информации </w:t>
      </w:r>
      <w:r w:rsidR="00A71D39" w:rsidRPr="00A71D39">
        <w:rPr>
          <w:rFonts w:ascii="Times New Roman" w:eastAsia="Times New Roman" w:hAnsi="Times New Roman" w:cs="Times New Roman"/>
          <w:color w:val="111111"/>
          <w:sz w:val="28"/>
          <w:szCs w:val="28"/>
          <w:lang w:eastAsia="ru-RU"/>
        </w:rPr>
        <w:t>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rsidR="00A71D39" w:rsidRPr="00A71D39" w:rsidRDefault="00F05050"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87.3.</w:t>
      </w:r>
      <w:r w:rsidR="00A71D39" w:rsidRPr="00A71D39">
        <w:rPr>
          <w:rFonts w:ascii="Times New Roman" w:eastAsia="Times New Roman" w:hAnsi="Times New Roman" w:cs="Times New Roman"/>
          <w:color w:val="111111"/>
          <w:sz w:val="28"/>
          <w:szCs w:val="28"/>
          <w:lang w:eastAsia="ru-RU"/>
        </w:rPr>
        <w:tab/>
        <w:t xml:space="preserve">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w:t>
      </w:r>
      <w:r w:rsidR="00A71D39" w:rsidRPr="00A71D39">
        <w:rPr>
          <w:rFonts w:ascii="Times New Roman" w:eastAsia="Times New Roman" w:hAnsi="Times New Roman" w:cs="Times New Roman"/>
          <w:color w:val="111111"/>
          <w:sz w:val="28"/>
          <w:szCs w:val="28"/>
          <w:lang w:eastAsia="ru-RU"/>
        </w:rPr>
        <w:lastRenderedPageBreak/>
        <w:t>осуществляющую классификацию в сфере туристской индустрии, соответствующую информацию с запр</w:t>
      </w:r>
      <w:r w:rsidR="00E015E3">
        <w:rPr>
          <w:rFonts w:ascii="Times New Roman" w:eastAsia="Times New Roman" w:hAnsi="Times New Roman" w:cs="Times New Roman"/>
          <w:color w:val="111111"/>
          <w:sz w:val="28"/>
          <w:szCs w:val="28"/>
          <w:lang w:eastAsia="ru-RU"/>
        </w:rPr>
        <w:t xml:space="preserve">осом о предоставлении сведений </w:t>
      </w:r>
      <w:r w:rsidR="00A71D39" w:rsidRPr="00A71D39">
        <w:rPr>
          <w:rFonts w:ascii="Times New Roman" w:eastAsia="Times New Roman" w:hAnsi="Times New Roman" w:cs="Times New Roman"/>
          <w:color w:val="111111"/>
          <w:sz w:val="28"/>
          <w:szCs w:val="28"/>
          <w:lang w:eastAsia="ru-RU"/>
        </w:rPr>
        <w:t>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rsidR="00A71D39" w:rsidRPr="00A71D39" w:rsidRDefault="00F05050"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87.4.</w:t>
      </w:r>
      <w:r w:rsidR="00A71D39" w:rsidRPr="00A71D39">
        <w:rPr>
          <w:rFonts w:ascii="Times New Roman" w:eastAsia="Times New Roman" w:hAnsi="Times New Roman" w:cs="Times New Roman"/>
          <w:color w:val="111111"/>
          <w:sz w:val="28"/>
          <w:szCs w:val="28"/>
          <w:lang w:eastAsia="ru-RU"/>
        </w:rPr>
        <w:tab/>
        <w:t>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rsidR="00A71D39" w:rsidRPr="00A71D39" w:rsidRDefault="00F05050"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87.5.</w:t>
      </w:r>
      <w:r w:rsidR="00A71D39" w:rsidRPr="00A71D39">
        <w:rPr>
          <w:rFonts w:ascii="Times New Roman" w:eastAsia="Times New Roman" w:hAnsi="Times New Roman" w:cs="Times New Roman"/>
          <w:color w:val="111111"/>
          <w:sz w:val="28"/>
          <w:szCs w:val="28"/>
          <w:lang w:eastAsia="ru-RU"/>
        </w:rPr>
        <w:tab/>
        <w:t>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p>
    <w:p w:rsidR="00A71D39" w:rsidRPr="00A71D39" w:rsidRDefault="00495078" w:rsidP="00E015E3">
      <w:pPr>
        <w:spacing w:after="0" w:line="240" w:lineRule="auto"/>
        <w:ind w:firstLine="709"/>
        <w:jc w:val="center"/>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A71D39" w:rsidRPr="00A71D39">
        <w:rPr>
          <w:rFonts w:ascii="Times New Roman" w:eastAsia="Times New Roman" w:hAnsi="Times New Roman" w:cs="Times New Roman"/>
          <w:color w:val="111111"/>
          <w:sz w:val="28"/>
          <w:szCs w:val="28"/>
          <w:lang w:eastAsia="ru-RU"/>
        </w:rPr>
        <w:t>. Обжалование решений Министерства, действий (бездействия) его должностных лиц</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88.</w:t>
      </w:r>
      <w:r w:rsidRPr="00A71D39">
        <w:rPr>
          <w:rFonts w:ascii="Times New Roman" w:eastAsia="Times New Roman" w:hAnsi="Times New Roman" w:cs="Times New Roman"/>
          <w:color w:val="111111"/>
          <w:sz w:val="28"/>
          <w:szCs w:val="28"/>
          <w:lang w:eastAsia="ru-RU"/>
        </w:rPr>
        <w:tab/>
        <w:t>Досудебное обжалование решений Министерства, принятых в связи с осуществлением регионального государственного контроля, действий (бездействия) его должностных лиц осуществляется</w:t>
      </w:r>
      <w:r w:rsidR="00E015E3">
        <w:rPr>
          <w:rFonts w:ascii="Times New Roman" w:eastAsia="Times New Roman" w:hAnsi="Times New Roman" w:cs="Times New Roman"/>
          <w:color w:val="111111"/>
          <w:sz w:val="28"/>
          <w:szCs w:val="28"/>
          <w:lang w:eastAsia="ru-RU"/>
        </w:rPr>
        <w:t xml:space="preserve"> </w:t>
      </w:r>
      <w:r w:rsidRPr="00A71D39">
        <w:rPr>
          <w:rFonts w:ascii="Times New Roman" w:eastAsia="Times New Roman" w:hAnsi="Times New Roman" w:cs="Times New Roman"/>
          <w:color w:val="111111"/>
          <w:sz w:val="28"/>
          <w:szCs w:val="28"/>
          <w:lang w:eastAsia="ru-RU"/>
        </w:rPr>
        <w:t>в соответствии с главой 9 Федерального закона № 248-ФЗ.</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89.</w:t>
      </w:r>
      <w:r w:rsidRPr="00A71D39">
        <w:rPr>
          <w:rFonts w:ascii="Times New Roman" w:eastAsia="Times New Roman" w:hAnsi="Times New Roman" w:cs="Times New Roman"/>
          <w:color w:val="111111"/>
          <w:sz w:val="28"/>
          <w:szCs w:val="28"/>
          <w:lang w:eastAsia="ru-RU"/>
        </w:rPr>
        <w:tab/>
        <w:t>Правом на обжалование решений Министерства, действий (бездействия) его должностных ли</w:t>
      </w:r>
      <w:r w:rsidR="00E015E3">
        <w:rPr>
          <w:rFonts w:ascii="Times New Roman" w:eastAsia="Times New Roman" w:hAnsi="Times New Roman" w:cs="Times New Roman"/>
          <w:color w:val="111111"/>
          <w:sz w:val="28"/>
          <w:szCs w:val="28"/>
          <w:lang w:eastAsia="ru-RU"/>
        </w:rPr>
        <w:t xml:space="preserve">ц обладает контролируемое лицо </w:t>
      </w:r>
      <w:r w:rsidRPr="00A71D39">
        <w:rPr>
          <w:rFonts w:ascii="Times New Roman" w:eastAsia="Times New Roman" w:hAnsi="Times New Roman" w:cs="Times New Roman"/>
          <w:color w:val="111111"/>
          <w:sz w:val="28"/>
          <w:szCs w:val="28"/>
          <w:lang w:eastAsia="ru-RU"/>
        </w:rPr>
        <w:t>(его представитель), в отно</w:t>
      </w:r>
      <w:r w:rsidR="00E015E3">
        <w:rPr>
          <w:rFonts w:ascii="Times New Roman" w:eastAsia="Times New Roman" w:hAnsi="Times New Roman" w:cs="Times New Roman"/>
          <w:color w:val="111111"/>
          <w:sz w:val="28"/>
          <w:szCs w:val="28"/>
          <w:lang w:eastAsia="ru-RU"/>
        </w:rPr>
        <w:t xml:space="preserve">шении которого приняты решения </w:t>
      </w:r>
      <w:r w:rsidRPr="00A71D39">
        <w:rPr>
          <w:rFonts w:ascii="Times New Roman" w:eastAsia="Times New Roman" w:hAnsi="Times New Roman" w:cs="Times New Roman"/>
          <w:color w:val="111111"/>
          <w:sz w:val="28"/>
          <w:szCs w:val="28"/>
          <w:lang w:eastAsia="ru-RU"/>
        </w:rPr>
        <w:t>или совершены действия (бездействие), указанные в части 4 статьи 40 Федерального закона № 248-ФЗ.</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90.</w:t>
      </w:r>
      <w:r w:rsidRPr="00A71D39">
        <w:rPr>
          <w:rFonts w:ascii="Times New Roman" w:eastAsia="Times New Roman" w:hAnsi="Times New Roman" w:cs="Times New Roman"/>
          <w:color w:val="111111"/>
          <w:sz w:val="28"/>
          <w:szCs w:val="28"/>
          <w:lang w:eastAsia="ru-RU"/>
        </w:rPr>
        <w:tab/>
        <w:t xml:space="preserve">Жалоба на решения Министерства, действия (бездействие) должностных лиц Министерства, рассматривается министром. </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91.</w:t>
      </w:r>
      <w:r w:rsidRPr="00A71D39">
        <w:rPr>
          <w:rFonts w:ascii="Times New Roman" w:eastAsia="Times New Roman" w:hAnsi="Times New Roman" w:cs="Times New Roman"/>
          <w:color w:val="111111"/>
          <w:sz w:val="28"/>
          <w:szCs w:val="28"/>
          <w:lang w:eastAsia="ru-RU"/>
        </w:rPr>
        <w:tab/>
        <w:t>Жалоба на решения, действия (бездействие) министра рассматривается министром.</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92.</w:t>
      </w:r>
      <w:r w:rsidRPr="00A71D39">
        <w:rPr>
          <w:rFonts w:ascii="Times New Roman" w:eastAsia="Times New Roman" w:hAnsi="Times New Roman" w:cs="Times New Roman"/>
          <w:color w:val="111111"/>
          <w:sz w:val="28"/>
          <w:szCs w:val="28"/>
          <w:lang w:eastAsia="ru-RU"/>
        </w:rPr>
        <w:tab/>
        <w:t>Судебное обжалование решений Министерства, действий (бездействия) его должнос</w:t>
      </w:r>
      <w:r w:rsidR="00E015E3">
        <w:rPr>
          <w:rFonts w:ascii="Times New Roman" w:eastAsia="Times New Roman" w:hAnsi="Times New Roman" w:cs="Times New Roman"/>
          <w:color w:val="111111"/>
          <w:sz w:val="28"/>
          <w:szCs w:val="28"/>
          <w:lang w:eastAsia="ru-RU"/>
        </w:rPr>
        <w:t xml:space="preserve">тных лиц возможно только после </w:t>
      </w:r>
      <w:r w:rsidRPr="00A71D39">
        <w:rPr>
          <w:rFonts w:ascii="Times New Roman" w:eastAsia="Times New Roman" w:hAnsi="Times New Roman" w:cs="Times New Roman"/>
          <w:color w:val="111111"/>
          <w:sz w:val="28"/>
          <w:szCs w:val="28"/>
          <w:lang w:eastAsia="ru-RU"/>
        </w:rPr>
        <w:t>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93.</w:t>
      </w:r>
      <w:r w:rsidRPr="00A71D39">
        <w:rPr>
          <w:rFonts w:ascii="Times New Roman" w:eastAsia="Times New Roman" w:hAnsi="Times New Roman" w:cs="Times New Roman"/>
          <w:color w:val="111111"/>
          <w:sz w:val="28"/>
          <w:szCs w:val="28"/>
          <w:lang w:eastAsia="ru-RU"/>
        </w:rPr>
        <w:tab/>
        <w:t>Досудебный порядок подачи жалобы контролируемым лицом, требования к форм</w:t>
      </w:r>
      <w:r w:rsidR="00E015E3">
        <w:rPr>
          <w:rFonts w:ascii="Times New Roman" w:eastAsia="Times New Roman" w:hAnsi="Times New Roman" w:cs="Times New Roman"/>
          <w:color w:val="111111"/>
          <w:sz w:val="28"/>
          <w:szCs w:val="28"/>
          <w:lang w:eastAsia="ru-RU"/>
        </w:rPr>
        <w:t xml:space="preserve">е и содержанию жалобы, порядок </w:t>
      </w:r>
      <w:r w:rsidRPr="00A71D39">
        <w:rPr>
          <w:rFonts w:ascii="Times New Roman" w:eastAsia="Times New Roman" w:hAnsi="Times New Roman" w:cs="Times New Roman"/>
          <w:color w:val="111111"/>
          <w:sz w:val="28"/>
          <w:szCs w:val="28"/>
          <w:lang w:eastAsia="ru-RU"/>
        </w:rPr>
        <w:t>ее рассмотрения, сроки ее рассмотр</w:t>
      </w:r>
      <w:r w:rsidR="00E015E3">
        <w:rPr>
          <w:rFonts w:ascii="Times New Roman" w:eastAsia="Times New Roman" w:hAnsi="Times New Roman" w:cs="Times New Roman"/>
          <w:color w:val="111111"/>
          <w:sz w:val="28"/>
          <w:szCs w:val="28"/>
          <w:lang w:eastAsia="ru-RU"/>
        </w:rPr>
        <w:t xml:space="preserve">ения, порядок принятия решений </w:t>
      </w:r>
      <w:r w:rsidRPr="00A71D39">
        <w:rPr>
          <w:rFonts w:ascii="Times New Roman" w:eastAsia="Times New Roman" w:hAnsi="Times New Roman" w:cs="Times New Roman"/>
          <w:color w:val="111111"/>
          <w:sz w:val="28"/>
          <w:szCs w:val="28"/>
          <w:lang w:eastAsia="ru-RU"/>
        </w:rPr>
        <w:t xml:space="preserve">и виды решений, принимаемых по результатам рассмотрения жалобы, определяются в соответствии со статьями 40-43 Федерального закона № 248-ФЗ. </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94.</w:t>
      </w:r>
      <w:r w:rsidRPr="00A71D39">
        <w:rPr>
          <w:rFonts w:ascii="Times New Roman" w:eastAsia="Times New Roman" w:hAnsi="Times New Roman" w:cs="Times New Roman"/>
          <w:color w:val="111111"/>
          <w:sz w:val="28"/>
          <w:szCs w:val="28"/>
          <w:lang w:eastAsia="ru-RU"/>
        </w:rPr>
        <w:tab/>
        <w:t xml:space="preserve"> До 2030 года жалоба на решение Министерства, действия (бездействие) его должностных лиц, подаваемая в соответ</w:t>
      </w:r>
      <w:r w:rsidR="00E015E3">
        <w:rPr>
          <w:rFonts w:ascii="Times New Roman" w:eastAsia="Times New Roman" w:hAnsi="Times New Roman" w:cs="Times New Roman"/>
          <w:color w:val="111111"/>
          <w:sz w:val="28"/>
          <w:szCs w:val="28"/>
          <w:lang w:eastAsia="ru-RU"/>
        </w:rPr>
        <w:t xml:space="preserve">ствии </w:t>
      </w:r>
      <w:r w:rsidRPr="00A71D39">
        <w:rPr>
          <w:rFonts w:ascii="Times New Roman" w:eastAsia="Times New Roman" w:hAnsi="Times New Roman" w:cs="Times New Roman"/>
          <w:color w:val="111111"/>
          <w:sz w:val="28"/>
          <w:szCs w:val="28"/>
          <w:lang w:eastAsia="ru-RU"/>
        </w:rPr>
        <w:t xml:space="preserve">с главой 9 Федерального закона № 248-ФЗ, подписывается усиленной </w:t>
      </w:r>
      <w:r w:rsidRPr="00A71D39">
        <w:rPr>
          <w:rFonts w:ascii="Times New Roman" w:eastAsia="Times New Roman" w:hAnsi="Times New Roman" w:cs="Times New Roman"/>
          <w:color w:val="111111"/>
          <w:sz w:val="28"/>
          <w:szCs w:val="28"/>
          <w:lang w:eastAsia="ru-RU"/>
        </w:rPr>
        <w:lastRenderedPageBreak/>
        <w:t>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w:t>
      </w:r>
      <w:r w:rsidR="00E015E3">
        <w:rPr>
          <w:rFonts w:ascii="Times New Roman" w:eastAsia="Times New Roman" w:hAnsi="Times New Roman" w:cs="Times New Roman"/>
          <w:color w:val="111111"/>
          <w:sz w:val="28"/>
          <w:szCs w:val="28"/>
          <w:lang w:eastAsia="ru-RU"/>
        </w:rPr>
        <w:t xml:space="preserve"> Российской Федерации порядке, </w:t>
      </w:r>
      <w:r w:rsidRPr="00A71D39">
        <w:rPr>
          <w:rFonts w:ascii="Times New Roman" w:eastAsia="Times New Roman" w:hAnsi="Times New Roman" w:cs="Times New Roman"/>
          <w:color w:val="111111"/>
          <w:sz w:val="28"/>
          <w:szCs w:val="28"/>
          <w:lang w:eastAsia="ru-RU"/>
        </w:rPr>
        <w:t xml:space="preserve">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Портала </w:t>
      </w:r>
      <w:proofErr w:type="spellStart"/>
      <w:r w:rsidRPr="00A71D39">
        <w:rPr>
          <w:rFonts w:ascii="Times New Roman" w:eastAsia="Times New Roman" w:hAnsi="Times New Roman" w:cs="Times New Roman"/>
          <w:color w:val="111111"/>
          <w:sz w:val="28"/>
          <w:szCs w:val="28"/>
          <w:lang w:eastAsia="ru-RU"/>
        </w:rPr>
        <w:t>Госуслуг</w:t>
      </w:r>
      <w:proofErr w:type="spellEnd"/>
      <w:r w:rsidRPr="00A71D39">
        <w:rPr>
          <w:rFonts w:ascii="Times New Roman" w:eastAsia="Times New Roman" w:hAnsi="Times New Roman" w:cs="Times New Roman"/>
          <w:color w:val="111111"/>
          <w:sz w:val="28"/>
          <w:szCs w:val="28"/>
          <w:lang w:eastAsia="ru-RU"/>
        </w:rPr>
        <w:t>) или являющегося индивидуальным предпринимателем.</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95.</w:t>
      </w:r>
      <w:r w:rsidRPr="00A71D39">
        <w:rPr>
          <w:rFonts w:ascii="Times New Roman" w:eastAsia="Times New Roman" w:hAnsi="Times New Roman" w:cs="Times New Roman"/>
          <w:color w:val="111111"/>
          <w:sz w:val="28"/>
          <w:szCs w:val="28"/>
          <w:lang w:eastAsia="ru-RU"/>
        </w:rPr>
        <w:tab/>
        <w:t xml:space="preserve">Жалоба, содержащая сведения и документы, составляющие государственную или иную охраняемую законом тайну, подается контролируемым лицом в Министерство без использования Портала </w:t>
      </w:r>
      <w:proofErr w:type="spellStart"/>
      <w:r w:rsidRPr="00A71D39">
        <w:rPr>
          <w:rFonts w:ascii="Times New Roman" w:eastAsia="Times New Roman" w:hAnsi="Times New Roman" w:cs="Times New Roman"/>
          <w:color w:val="111111"/>
          <w:sz w:val="28"/>
          <w:szCs w:val="28"/>
          <w:lang w:eastAsia="ru-RU"/>
        </w:rPr>
        <w:t>Госуслуг</w:t>
      </w:r>
      <w:proofErr w:type="spellEnd"/>
      <w:r w:rsidRPr="00A71D39">
        <w:rPr>
          <w:rFonts w:ascii="Times New Roman" w:eastAsia="Times New Roman" w:hAnsi="Times New Roman" w:cs="Times New Roman"/>
          <w:color w:val="111111"/>
          <w:sz w:val="28"/>
          <w:szCs w:val="28"/>
          <w:lang w:eastAsia="ru-RU"/>
        </w:rPr>
        <w:t xml:space="preserve"> в порядке, предусмотренном законодательством Российской Федерации о государственной и иной охраняемой законом тайне.</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96.</w:t>
      </w:r>
      <w:r w:rsidRPr="00A71D39">
        <w:rPr>
          <w:rFonts w:ascii="Times New Roman" w:eastAsia="Times New Roman" w:hAnsi="Times New Roman" w:cs="Times New Roman"/>
          <w:color w:val="111111"/>
          <w:sz w:val="28"/>
          <w:szCs w:val="28"/>
          <w:lang w:eastAsia="ru-RU"/>
        </w:rPr>
        <w:tab/>
      </w:r>
      <w:proofErr w:type="gramStart"/>
      <w:r w:rsidRPr="00A71D39">
        <w:rPr>
          <w:rFonts w:ascii="Times New Roman" w:eastAsia="Times New Roman" w:hAnsi="Times New Roman" w:cs="Times New Roman"/>
          <w:color w:val="111111"/>
          <w:sz w:val="28"/>
          <w:szCs w:val="28"/>
          <w:lang w:eastAsia="ru-RU"/>
        </w:rPr>
        <w:t>В</w:t>
      </w:r>
      <w:proofErr w:type="gramEnd"/>
      <w:r w:rsidRPr="00A71D39">
        <w:rPr>
          <w:rFonts w:ascii="Times New Roman" w:eastAsia="Times New Roman" w:hAnsi="Times New Roman" w:cs="Times New Roman"/>
          <w:color w:val="111111"/>
          <w:sz w:val="28"/>
          <w:szCs w:val="28"/>
          <w:lang w:eastAsia="ru-RU"/>
        </w:rPr>
        <w:t xml:space="preserve"> случае пропуска по уважительной причине срока подачи жалобы этот срок по ходатайству лица, подающего жалобу, может быть восстановлен Министерством.</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Индивидуальный предприниматель или физическое лицо, являющиеся контролируем</w:t>
      </w:r>
      <w:r w:rsidR="00E015E3">
        <w:rPr>
          <w:rFonts w:ascii="Times New Roman" w:eastAsia="Times New Roman" w:hAnsi="Times New Roman" w:cs="Times New Roman"/>
          <w:color w:val="111111"/>
          <w:sz w:val="28"/>
          <w:szCs w:val="28"/>
          <w:lang w:eastAsia="ru-RU"/>
        </w:rPr>
        <w:t xml:space="preserve">ыми лицами, вправе представить </w:t>
      </w:r>
      <w:r w:rsidRPr="00A71D39">
        <w:rPr>
          <w:rFonts w:ascii="Times New Roman" w:eastAsia="Times New Roman" w:hAnsi="Times New Roman" w:cs="Times New Roman"/>
          <w:color w:val="111111"/>
          <w:sz w:val="28"/>
          <w:szCs w:val="28"/>
          <w:lang w:eastAsia="ru-RU"/>
        </w:rPr>
        <w:t>в Министерство информацию,</w:t>
      </w:r>
      <w:r w:rsidR="00E015E3">
        <w:rPr>
          <w:rFonts w:ascii="Times New Roman" w:eastAsia="Times New Roman" w:hAnsi="Times New Roman" w:cs="Times New Roman"/>
          <w:color w:val="111111"/>
          <w:sz w:val="28"/>
          <w:szCs w:val="28"/>
          <w:lang w:eastAsia="ru-RU"/>
        </w:rPr>
        <w:t xml:space="preserve"> подтвержденную документально, </w:t>
      </w:r>
      <w:r w:rsidRPr="00A71D39">
        <w:rPr>
          <w:rFonts w:ascii="Times New Roman" w:eastAsia="Times New Roman" w:hAnsi="Times New Roman" w:cs="Times New Roman"/>
          <w:color w:val="111111"/>
          <w:sz w:val="28"/>
          <w:szCs w:val="28"/>
          <w:lang w:eastAsia="ru-RU"/>
        </w:rPr>
        <w:t>о наличии уважительной причины, послужившей причиной пропуска срока подачи жалобы, в следующих случаях:</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смерть близкого родственника (родителей, супруга (супруги), ребенка, родного брата (сестры), дедушки (бабушки) или близкого родственника супруга (супруги);</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болезнь или необходимость присмотра за больным супругом (супругой), ребенком, родителями;</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пребывание под следствием или судом;</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применение к индивидуальному п</w:t>
      </w:r>
      <w:r w:rsidR="00E015E3">
        <w:rPr>
          <w:rFonts w:ascii="Times New Roman" w:eastAsia="Times New Roman" w:hAnsi="Times New Roman" w:cs="Times New Roman"/>
          <w:color w:val="111111"/>
          <w:sz w:val="28"/>
          <w:szCs w:val="28"/>
          <w:lang w:eastAsia="ru-RU"/>
        </w:rPr>
        <w:t xml:space="preserve">редпринимателю </w:t>
      </w:r>
      <w:r w:rsidRPr="00A71D39">
        <w:rPr>
          <w:rFonts w:ascii="Times New Roman" w:eastAsia="Times New Roman" w:hAnsi="Times New Roman" w:cs="Times New Roman"/>
          <w:color w:val="111111"/>
          <w:sz w:val="28"/>
          <w:szCs w:val="28"/>
          <w:lang w:eastAsia="ru-RU"/>
        </w:rPr>
        <w:t>или физическому лицу, являющимся контролируемыми лицами, мер административного или уголовного наказания, которое делает невозможным направление жалобы в установленные сроки.</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97.</w:t>
      </w:r>
      <w:r w:rsidRPr="00A71D39">
        <w:rPr>
          <w:rFonts w:ascii="Times New Roman" w:eastAsia="Times New Roman" w:hAnsi="Times New Roman" w:cs="Times New Roman"/>
          <w:color w:val="111111"/>
          <w:sz w:val="28"/>
          <w:szCs w:val="28"/>
          <w:lang w:eastAsia="ru-RU"/>
        </w:rPr>
        <w:tab/>
        <w:t>Если жалоба требует дополнительного изучения и проверки, срок ее рассмотрения может быть продлен Министерством не более чем на 20 рабочих дней с письменным уведомлением об этом контролируемого лица.</w:t>
      </w:r>
    </w:p>
    <w:p w:rsidR="00A71D39" w:rsidRPr="00A71D39" w:rsidRDefault="00A71D39"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t>98.</w:t>
      </w:r>
      <w:r w:rsidRPr="00A71D39">
        <w:rPr>
          <w:rFonts w:ascii="Times New Roman" w:eastAsia="Times New Roman" w:hAnsi="Times New Roman" w:cs="Times New Roman"/>
          <w:color w:val="111111"/>
          <w:sz w:val="28"/>
          <w:szCs w:val="28"/>
          <w:lang w:eastAsia="ru-RU"/>
        </w:rPr>
        <w:tab/>
        <w:t>Министерство при рассмотрении жалобы использует подсистему досудебного обжалования ГИС ТОР КНД, за исключением случаев, когда рассмотрени</w:t>
      </w:r>
      <w:r w:rsidR="00E015E3">
        <w:rPr>
          <w:rFonts w:ascii="Times New Roman" w:eastAsia="Times New Roman" w:hAnsi="Times New Roman" w:cs="Times New Roman"/>
          <w:color w:val="111111"/>
          <w:sz w:val="28"/>
          <w:szCs w:val="28"/>
          <w:lang w:eastAsia="ru-RU"/>
        </w:rPr>
        <w:t xml:space="preserve">е жалобы связано со сведениями </w:t>
      </w:r>
      <w:r w:rsidRPr="00A71D39">
        <w:rPr>
          <w:rFonts w:ascii="Times New Roman" w:eastAsia="Times New Roman" w:hAnsi="Times New Roman" w:cs="Times New Roman"/>
          <w:color w:val="111111"/>
          <w:sz w:val="28"/>
          <w:szCs w:val="28"/>
          <w:lang w:eastAsia="ru-RU"/>
        </w:rPr>
        <w:t xml:space="preserve">и документами, составляющими государственную или иную охраняемую законом тайну.  </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A71D39">
        <w:rPr>
          <w:rFonts w:ascii="Times New Roman" w:eastAsia="Times New Roman" w:hAnsi="Times New Roman" w:cs="Times New Roman"/>
          <w:color w:val="111111"/>
          <w:sz w:val="28"/>
          <w:szCs w:val="28"/>
          <w:lang w:eastAsia="ru-RU"/>
        </w:rPr>
        <w:lastRenderedPageBreak/>
        <w:t>99.</w:t>
      </w:r>
      <w:r w:rsidRPr="00A71D39">
        <w:rPr>
          <w:rFonts w:ascii="Times New Roman" w:eastAsia="Times New Roman" w:hAnsi="Times New Roman" w:cs="Times New Roman"/>
          <w:color w:val="111111"/>
          <w:sz w:val="28"/>
          <w:szCs w:val="28"/>
          <w:lang w:eastAsia="ru-RU"/>
        </w:rPr>
        <w:tab/>
        <w:t>Министерство должно обеспечить передачу в подсистему досудебного обжалования ГИС ТОР КНД сведений о ходе рассмотрения жалоб.</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p>
    <w:p w:rsidR="00A71D39" w:rsidRPr="00A71D39" w:rsidRDefault="00495078" w:rsidP="00E015E3">
      <w:pPr>
        <w:spacing w:after="0" w:line="240" w:lineRule="auto"/>
        <w:ind w:firstLine="709"/>
        <w:jc w:val="center"/>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w:t>
      </w:r>
      <w:r w:rsidR="00A71D39" w:rsidRPr="00A71D39">
        <w:rPr>
          <w:rFonts w:ascii="Times New Roman" w:eastAsia="Times New Roman" w:hAnsi="Times New Roman" w:cs="Times New Roman"/>
          <w:color w:val="111111"/>
          <w:sz w:val="28"/>
          <w:szCs w:val="28"/>
          <w:lang w:eastAsia="ru-RU"/>
        </w:rPr>
        <w:t>. Ключевые показатели регионального государственного контроля и их целевые значения для регионального государственного контроля</w:t>
      </w:r>
    </w:p>
    <w:p w:rsidR="00A71D39" w:rsidRPr="00A71D39" w:rsidRDefault="00A71D39"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p>
    <w:p w:rsidR="00A71D39" w:rsidRPr="00A71D39" w:rsidRDefault="00E015E3"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100. </w:t>
      </w:r>
      <w:r w:rsidR="00A71D39" w:rsidRPr="00A71D39">
        <w:rPr>
          <w:rFonts w:ascii="Times New Roman" w:eastAsia="Times New Roman" w:hAnsi="Times New Roman" w:cs="Times New Roman"/>
          <w:color w:val="111111"/>
          <w:sz w:val="28"/>
          <w:szCs w:val="28"/>
          <w:lang w:eastAsia="ru-RU"/>
        </w:rPr>
        <w:t>При осуществлении оценки результативности и эффективности регионального государственного контроля (надзора) используются следующие ключевые показатели:</w:t>
      </w:r>
    </w:p>
    <w:p w:rsidR="00A71D39" w:rsidRPr="00A71D39" w:rsidRDefault="00F05050" w:rsidP="00A71D39">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100.1.</w:t>
      </w:r>
      <w:r w:rsidR="00A71D39" w:rsidRPr="00A71D39">
        <w:rPr>
          <w:rFonts w:ascii="Times New Roman" w:eastAsia="Times New Roman" w:hAnsi="Times New Roman" w:cs="Times New Roman"/>
          <w:color w:val="111111"/>
          <w:sz w:val="28"/>
          <w:szCs w:val="28"/>
          <w:lang w:eastAsia="ru-RU"/>
        </w:rPr>
        <w:t xml:space="preserve"> доля информации о предоставлении на территории Карачаево-Черкесской Республики услуг средств размещения, не имеющих действующей классификации, размещенной в сети «Интернет» от среднего числа размещенной в сети «Интернет» информации о предоставлении услуг средств размещения;</w:t>
      </w:r>
    </w:p>
    <w:p w:rsidR="00A71D39" w:rsidRDefault="00F05050"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100.2.</w:t>
      </w:r>
      <w:r w:rsidR="00A71D39" w:rsidRPr="00A71D39">
        <w:rPr>
          <w:rFonts w:ascii="Times New Roman" w:eastAsia="Times New Roman" w:hAnsi="Times New Roman" w:cs="Times New Roman"/>
          <w:color w:val="111111"/>
          <w:sz w:val="28"/>
          <w:szCs w:val="28"/>
          <w:lang w:eastAsia="ru-RU"/>
        </w:rPr>
        <w:t xml:space="preserve"> снижение доли количе</w:t>
      </w:r>
      <w:r w:rsidR="00E015E3">
        <w:rPr>
          <w:rFonts w:ascii="Times New Roman" w:eastAsia="Times New Roman" w:hAnsi="Times New Roman" w:cs="Times New Roman"/>
          <w:color w:val="111111"/>
          <w:sz w:val="28"/>
          <w:szCs w:val="28"/>
          <w:lang w:eastAsia="ru-RU"/>
        </w:rPr>
        <w:t xml:space="preserve">ства услуг экскурсовода (гида) </w:t>
      </w:r>
      <w:r w:rsidR="00A71D39" w:rsidRPr="00A71D39">
        <w:rPr>
          <w:rFonts w:ascii="Times New Roman" w:eastAsia="Times New Roman" w:hAnsi="Times New Roman" w:cs="Times New Roman"/>
          <w:color w:val="111111"/>
          <w:sz w:val="28"/>
          <w:szCs w:val="28"/>
          <w:lang w:eastAsia="ru-RU"/>
        </w:rPr>
        <w:t>и гида-переводчика, оказываемых лицами, не имеющими соответствующую аттестацию, на территории Карачаево-Черкесской Республики.</w:t>
      </w:r>
    </w:p>
    <w:p w:rsidR="00E015E3" w:rsidRPr="00E015E3" w:rsidRDefault="00E015E3"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E015E3">
        <w:rPr>
          <w:rFonts w:ascii="Times New Roman" w:eastAsia="Times New Roman" w:hAnsi="Times New Roman" w:cs="Times New Roman"/>
          <w:color w:val="111111"/>
          <w:sz w:val="28"/>
          <w:szCs w:val="28"/>
          <w:lang w:eastAsia="ru-RU"/>
        </w:rPr>
        <w:t>101.</w:t>
      </w:r>
      <w:r w:rsidRPr="00E015E3">
        <w:rPr>
          <w:rFonts w:ascii="Times New Roman" w:eastAsia="Times New Roman" w:hAnsi="Times New Roman" w:cs="Times New Roman"/>
          <w:color w:val="111111"/>
          <w:sz w:val="28"/>
          <w:szCs w:val="28"/>
          <w:lang w:eastAsia="ru-RU"/>
        </w:rPr>
        <w:tab/>
        <w:t xml:space="preserve"> Ключевой показатель, указанный в подпункте «а» пункта 97 настоящего Положения (К</w:t>
      </w:r>
      <w:r w:rsidRPr="00E015E3">
        <w:rPr>
          <w:rFonts w:ascii="Times New Roman" w:eastAsia="Times New Roman" w:hAnsi="Times New Roman" w:cs="Times New Roman"/>
          <w:color w:val="111111"/>
          <w:sz w:val="28"/>
          <w:szCs w:val="28"/>
          <w:vertAlign w:val="subscript"/>
          <w:lang w:eastAsia="ru-RU"/>
        </w:rPr>
        <w:t>1</w:t>
      </w:r>
      <w:r w:rsidRPr="00E015E3">
        <w:rPr>
          <w:rFonts w:ascii="Times New Roman" w:eastAsia="Times New Roman" w:hAnsi="Times New Roman" w:cs="Times New Roman"/>
          <w:color w:val="111111"/>
          <w:sz w:val="28"/>
          <w:szCs w:val="28"/>
          <w:lang w:eastAsia="ru-RU"/>
        </w:rPr>
        <w:t>), рассчитывается по следующей формуле:</w:t>
      </w:r>
    </w:p>
    <w:tbl>
      <w:tblPr>
        <w:tblStyle w:val="ac"/>
        <w:tblW w:w="3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712"/>
        <w:gridCol w:w="1414"/>
      </w:tblGrid>
      <w:tr w:rsidR="00E015E3" w:rsidRPr="00E015E3" w:rsidTr="00796DC8">
        <w:trPr>
          <w:jc w:val="center"/>
        </w:trPr>
        <w:tc>
          <w:tcPr>
            <w:tcW w:w="1135" w:type="dxa"/>
            <w:vMerge w:val="restart"/>
            <w:vAlign w:val="center"/>
          </w:tcPr>
          <w:p w:rsidR="00E015E3" w:rsidRPr="00E015E3" w:rsidRDefault="00E015E3" w:rsidP="00796DC8">
            <w:pPr>
              <w:autoSpaceDE w:val="0"/>
              <w:autoSpaceDN w:val="0"/>
              <w:spacing w:line="360" w:lineRule="auto"/>
              <w:jc w:val="right"/>
              <w:rPr>
                <w:rFonts w:ascii="Times New Roman" w:hAnsi="Times New Roman"/>
                <w:sz w:val="28"/>
                <w:szCs w:val="28"/>
              </w:rPr>
            </w:pPr>
            <w:r w:rsidRPr="00E015E3">
              <w:rPr>
                <w:rFonts w:ascii="Times New Roman" w:hAnsi="Times New Roman"/>
                <w:sz w:val="28"/>
                <w:szCs w:val="28"/>
              </w:rPr>
              <w:t>К</w:t>
            </w:r>
            <w:r w:rsidRPr="00E015E3">
              <w:rPr>
                <w:rFonts w:ascii="Times New Roman" w:hAnsi="Times New Roman"/>
                <w:sz w:val="28"/>
                <w:szCs w:val="28"/>
                <w:vertAlign w:val="subscript"/>
              </w:rPr>
              <w:t>1</w:t>
            </w:r>
            <w:r w:rsidRPr="00E015E3">
              <w:rPr>
                <w:rFonts w:ascii="Times New Roman" w:hAnsi="Times New Roman"/>
                <w:sz w:val="28"/>
                <w:szCs w:val="28"/>
              </w:rPr>
              <w:t xml:space="preserve"> =(1 -</w:t>
            </w:r>
          </w:p>
        </w:tc>
        <w:tc>
          <w:tcPr>
            <w:tcW w:w="712" w:type="dxa"/>
            <w:tcBorders>
              <w:bottom w:val="single" w:sz="4" w:space="0" w:color="auto"/>
            </w:tcBorders>
            <w:vAlign w:val="center"/>
          </w:tcPr>
          <w:p w:rsidR="00E015E3" w:rsidRPr="00E015E3" w:rsidRDefault="00E015E3" w:rsidP="00796DC8">
            <w:pPr>
              <w:autoSpaceDE w:val="0"/>
              <w:autoSpaceDN w:val="0"/>
              <w:spacing w:line="360" w:lineRule="auto"/>
              <w:rPr>
                <w:rFonts w:ascii="Times New Roman" w:hAnsi="Times New Roman"/>
                <w:sz w:val="28"/>
                <w:szCs w:val="28"/>
                <w:lang w:val="en-US"/>
              </w:rPr>
            </w:pPr>
            <w:proofErr w:type="spellStart"/>
            <w:r w:rsidRPr="00E015E3">
              <w:rPr>
                <w:rFonts w:ascii="Times New Roman" w:hAnsi="Times New Roman"/>
                <w:sz w:val="28"/>
                <w:szCs w:val="28"/>
              </w:rPr>
              <w:t>С</w:t>
            </w:r>
            <w:r w:rsidRPr="00E015E3">
              <w:rPr>
                <w:rFonts w:ascii="Times New Roman" w:hAnsi="Times New Roman"/>
                <w:sz w:val="28"/>
                <w:szCs w:val="28"/>
                <w:vertAlign w:val="subscript"/>
              </w:rPr>
              <w:t>к</w:t>
            </w:r>
            <w:proofErr w:type="spellEnd"/>
          </w:p>
        </w:tc>
        <w:tc>
          <w:tcPr>
            <w:tcW w:w="1414" w:type="dxa"/>
            <w:vMerge w:val="restart"/>
            <w:vAlign w:val="center"/>
          </w:tcPr>
          <w:p w:rsidR="00E015E3" w:rsidRPr="00E015E3" w:rsidRDefault="00E015E3" w:rsidP="00796DC8">
            <w:pPr>
              <w:autoSpaceDE w:val="0"/>
              <w:autoSpaceDN w:val="0"/>
              <w:spacing w:line="360" w:lineRule="auto"/>
              <w:rPr>
                <w:rFonts w:ascii="Times New Roman" w:hAnsi="Times New Roman"/>
                <w:sz w:val="28"/>
                <w:szCs w:val="28"/>
              </w:rPr>
            </w:pPr>
            <w:r w:rsidRPr="00E015E3">
              <w:rPr>
                <w:rFonts w:ascii="Times New Roman" w:hAnsi="Times New Roman"/>
                <w:sz w:val="28"/>
                <w:szCs w:val="28"/>
                <w:lang w:val="en-US"/>
              </w:rPr>
              <w:t>)* 100 %</w:t>
            </w:r>
            <w:r w:rsidRPr="00E015E3">
              <w:rPr>
                <w:rFonts w:ascii="Times New Roman" w:hAnsi="Times New Roman"/>
                <w:sz w:val="28"/>
                <w:szCs w:val="28"/>
              </w:rPr>
              <w:t>;</w:t>
            </w:r>
          </w:p>
        </w:tc>
      </w:tr>
      <w:tr w:rsidR="00E015E3" w:rsidRPr="00E015E3" w:rsidTr="00796DC8">
        <w:trPr>
          <w:jc w:val="center"/>
        </w:trPr>
        <w:tc>
          <w:tcPr>
            <w:tcW w:w="1135" w:type="dxa"/>
            <w:vMerge/>
            <w:vAlign w:val="center"/>
          </w:tcPr>
          <w:p w:rsidR="00E015E3" w:rsidRPr="00E015E3" w:rsidRDefault="00E015E3" w:rsidP="00796DC8">
            <w:pPr>
              <w:autoSpaceDE w:val="0"/>
              <w:autoSpaceDN w:val="0"/>
              <w:spacing w:line="360" w:lineRule="auto"/>
              <w:rPr>
                <w:rFonts w:ascii="Times New Roman" w:hAnsi="Times New Roman"/>
                <w:sz w:val="28"/>
                <w:szCs w:val="28"/>
              </w:rPr>
            </w:pPr>
          </w:p>
        </w:tc>
        <w:tc>
          <w:tcPr>
            <w:tcW w:w="712" w:type="dxa"/>
            <w:tcBorders>
              <w:top w:val="single" w:sz="4" w:space="0" w:color="auto"/>
            </w:tcBorders>
            <w:vAlign w:val="center"/>
          </w:tcPr>
          <w:p w:rsidR="00E015E3" w:rsidRPr="00E015E3" w:rsidRDefault="00E015E3" w:rsidP="00796DC8">
            <w:pPr>
              <w:autoSpaceDE w:val="0"/>
              <w:autoSpaceDN w:val="0"/>
              <w:spacing w:line="360" w:lineRule="auto"/>
              <w:rPr>
                <w:rFonts w:ascii="Times New Roman" w:hAnsi="Times New Roman"/>
                <w:sz w:val="28"/>
                <w:szCs w:val="28"/>
              </w:rPr>
            </w:pPr>
            <w:proofErr w:type="spellStart"/>
            <w:r w:rsidRPr="00E015E3">
              <w:rPr>
                <w:rFonts w:ascii="Times New Roman" w:hAnsi="Times New Roman"/>
                <w:sz w:val="28"/>
                <w:szCs w:val="28"/>
              </w:rPr>
              <w:t>С</w:t>
            </w:r>
            <w:r w:rsidRPr="00E015E3">
              <w:rPr>
                <w:rFonts w:ascii="Times New Roman" w:hAnsi="Times New Roman"/>
                <w:sz w:val="28"/>
                <w:szCs w:val="28"/>
                <w:vertAlign w:val="subscript"/>
              </w:rPr>
              <w:t>ср</w:t>
            </w:r>
            <w:proofErr w:type="spellEnd"/>
          </w:p>
        </w:tc>
        <w:tc>
          <w:tcPr>
            <w:tcW w:w="1414" w:type="dxa"/>
            <w:vMerge/>
            <w:vAlign w:val="center"/>
          </w:tcPr>
          <w:p w:rsidR="00E015E3" w:rsidRPr="00E015E3" w:rsidRDefault="00E015E3" w:rsidP="00796DC8">
            <w:pPr>
              <w:autoSpaceDE w:val="0"/>
              <w:autoSpaceDN w:val="0"/>
              <w:spacing w:line="360" w:lineRule="auto"/>
              <w:rPr>
                <w:rFonts w:ascii="Times New Roman" w:hAnsi="Times New Roman"/>
                <w:sz w:val="28"/>
                <w:szCs w:val="28"/>
              </w:rPr>
            </w:pPr>
          </w:p>
        </w:tc>
      </w:tr>
    </w:tbl>
    <w:p w:rsidR="00E015E3" w:rsidRPr="00E015E3" w:rsidRDefault="00E015E3"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E015E3">
        <w:rPr>
          <w:rFonts w:ascii="Times New Roman" w:eastAsia="Times New Roman" w:hAnsi="Times New Roman" w:cs="Times New Roman"/>
          <w:color w:val="111111"/>
          <w:sz w:val="28"/>
          <w:szCs w:val="28"/>
          <w:lang w:eastAsia="ru-RU"/>
        </w:rPr>
        <w:t>где:</w:t>
      </w:r>
    </w:p>
    <w:p w:rsidR="00E015E3" w:rsidRPr="00E015E3" w:rsidRDefault="00E015E3" w:rsidP="00E015E3">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proofErr w:type="spellStart"/>
      <w:r w:rsidRPr="00E015E3">
        <w:rPr>
          <w:rFonts w:ascii="Times New Roman" w:eastAsia="Times New Roman" w:hAnsi="Times New Roman" w:cs="Times New Roman"/>
          <w:color w:val="111111"/>
          <w:sz w:val="28"/>
          <w:szCs w:val="28"/>
          <w:lang w:eastAsia="ru-RU"/>
        </w:rPr>
        <w:t>С</w:t>
      </w:r>
      <w:r w:rsidRPr="00E015E3">
        <w:rPr>
          <w:rFonts w:ascii="Times New Roman" w:eastAsia="Times New Roman" w:hAnsi="Times New Roman" w:cs="Times New Roman"/>
          <w:color w:val="111111"/>
          <w:sz w:val="28"/>
          <w:szCs w:val="28"/>
          <w:vertAlign w:val="subscript"/>
          <w:lang w:eastAsia="ru-RU"/>
        </w:rPr>
        <w:t>к</w:t>
      </w:r>
      <w:proofErr w:type="spellEnd"/>
      <w:r w:rsidRPr="00E015E3">
        <w:rPr>
          <w:rFonts w:ascii="Times New Roman" w:eastAsia="Times New Roman" w:hAnsi="Times New Roman" w:cs="Times New Roman"/>
          <w:color w:val="111111"/>
          <w:sz w:val="28"/>
          <w:szCs w:val="28"/>
          <w:lang w:eastAsia="ru-RU"/>
        </w:rPr>
        <w:t xml:space="preserve"> – количество средств размещения, сведения о действующей классификации которых содержатся в реестре классифицированных средств размещения, находящихся на территории </w:t>
      </w:r>
      <w:r>
        <w:rPr>
          <w:rFonts w:ascii="Times New Roman" w:eastAsia="Times New Roman" w:hAnsi="Times New Roman" w:cs="Times New Roman"/>
          <w:color w:val="111111"/>
          <w:sz w:val="28"/>
          <w:szCs w:val="28"/>
          <w:lang w:eastAsia="ru-RU"/>
        </w:rPr>
        <w:t>Карачаево-Черкесской Республики</w:t>
      </w:r>
      <w:r w:rsidRPr="00E015E3">
        <w:rPr>
          <w:rFonts w:ascii="Times New Roman" w:eastAsia="Times New Roman" w:hAnsi="Times New Roman" w:cs="Times New Roman"/>
          <w:color w:val="111111"/>
          <w:sz w:val="28"/>
          <w:szCs w:val="28"/>
          <w:lang w:eastAsia="ru-RU"/>
        </w:rPr>
        <w:t>;</w:t>
      </w:r>
    </w:p>
    <w:p w:rsidR="00E015E3" w:rsidRDefault="00E015E3" w:rsidP="000C5D20">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proofErr w:type="spellStart"/>
      <w:r w:rsidRPr="00E015E3">
        <w:rPr>
          <w:rFonts w:ascii="Times New Roman" w:eastAsia="Times New Roman" w:hAnsi="Times New Roman" w:cs="Times New Roman"/>
          <w:color w:val="111111"/>
          <w:sz w:val="28"/>
          <w:szCs w:val="28"/>
          <w:lang w:eastAsia="ru-RU"/>
        </w:rPr>
        <w:t>С</w:t>
      </w:r>
      <w:r w:rsidRPr="00E015E3">
        <w:rPr>
          <w:rFonts w:ascii="Times New Roman" w:eastAsia="Times New Roman" w:hAnsi="Times New Roman" w:cs="Times New Roman"/>
          <w:color w:val="111111"/>
          <w:sz w:val="28"/>
          <w:szCs w:val="28"/>
          <w:vertAlign w:val="subscript"/>
          <w:lang w:eastAsia="ru-RU"/>
        </w:rPr>
        <w:t>ср</w:t>
      </w:r>
      <w:proofErr w:type="spellEnd"/>
      <w:r w:rsidRPr="00E015E3">
        <w:rPr>
          <w:rFonts w:ascii="Times New Roman" w:eastAsia="Times New Roman" w:hAnsi="Times New Roman" w:cs="Times New Roman"/>
          <w:color w:val="111111"/>
          <w:sz w:val="28"/>
          <w:szCs w:val="28"/>
          <w:lang w:eastAsia="ru-RU"/>
        </w:rPr>
        <w:t xml:space="preserve"> – среднее значение количества карточек, предусматривающих информацию о предоставлении услуг с</w:t>
      </w:r>
      <w:r w:rsidR="000C5D20">
        <w:rPr>
          <w:rFonts w:ascii="Times New Roman" w:eastAsia="Times New Roman" w:hAnsi="Times New Roman" w:cs="Times New Roman"/>
          <w:color w:val="111111"/>
          <w:sz w:val="28"/>
          <w:szCs w:val="28"/>
          <w:lang w:eastAsia="ru-RU"/>
        </w:rPr>
        <w:t xml:space="preserve">редств размещения, находящихся </w:t>
      </w:r>
      <w:r w:rsidRPr="00E015E3">
        <w:rPr>
          <w:rFonts w:ascii="Times New Roman" w:eastAsia="Times New Roman" w:hAnsi="Times New Roman" w:cs="Times New Roman"/>
          <w:color w:val="111111"/>
          <w:sz w:val="28"/>
          <w:szCs w:val="28"/>
          <w:lang w:eastAsia="ru-RU"/>
        </w:rPr>
        <w:t xml:space="preserve">на территории Карачаево-Черкесской Республики, рассчитываемое как сумма количества указанных карточек, размещенных не менее чем на трех сайтах владельцев </w:t>
      </w:r>
      <w:proofErr w:type="spellStart"/>
      <w:r w:rsidRPr="00E015E3">
        <w:rPr>
          <w:rFonts w:ascii="Times New Roman" w:eastAsia="Times New Roman" w:hAnsi="Times New Roman" w:cs="Times New Roman"/>
          <w:color w:val="111111"/>
          <w:sz w:val="28"/>
          <w:szCs w:val="28"/>
          <w:lang w:eastAsia="ru-RU"/>
        </w:rPr>
        <w:t>агрегаторов</w:t>
      </w:r>
      <w:proofErr w:type="spellEnd"/>
      <w:r w:rsidRPr="00E015E3">
        <w:rPr>
          <w:rFonts w:ascii="Times New Roman" w:eastAsia="Times New Roman" w:hAnsi="Times New Roman" w:cs="Times New Roman"/>
          <w:color w:val="111111"/>
          <w:sz w:val="28"/>
          <w:szCs w:val="28"/>
          <w:lang w:eastAsia="ru-RU"/>
        </w:rPr>
        <w:t xml:space="preserve"> информации об услугах, владельцев сервисов объявлений в сети «Интернет», разделенная на количество таких владельцев </w:t>
      </w:r>
      <w:proofErr w:type="spellStart"/>
      <w:r w:rsidRPr="00E015E3">
        <w:rPr>
          <w:rFonts w:ascii="Times New Roman" w:eastAsia="Times New Roman" w:hAnsi="Times New Roman" w:cs="Times New Roman"/>
          <w:color w:val="111111"/>
          <w:sz w:val="28"/>
          <w:szCs w:val="28"/>
          <w:lang w:eastAsia="ru-RU"/>
        </w:rPr>
        <w:t>агрегаторов</w:t>
      </w:r>
      <w:proofErr w:type="spellEnd"/>
      <w:r w:rsidRPr="00E015E3">
        <w:rPr>
          <w:rFonts w:ascii="Times New Roman" w:eastAsia="Times New Roman" w:hAnsi="Times New Roman" w:cs="Times New Roman"/>
          <w:color w:val="111111"/>
          <w:sz w:val="28"/>
          <w:szCs w:val="28"/>
          <w:lang w:eastAsia="ru-RU"/>
        </w:rPr>
        <w:t xml:space="preserve"> информации об услугах, владельцев сервисов объявлений, на сайтах которых в сети «Интернет» получена соответствующая информация.</w:t>
      </w:r>
    </w:p>
    <w:p w:rsidR="000C5D20" w:rsidRDefault="000C5D20" w:rsidP="000C5D20">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0C5D20">
        <w:rPr>
          <w:rFonts w:ascii="Times New Roman" w:eastAsia="Times New Roman" w:hAnsi="Times New Roman" w:cs="Times New Roman"/>
          <w:color w:val="111111"/>
          <w:sz w:val="28"/>
          <w:szCs w:val="28"/>
          <w:lang w:eastAsia="ru-RU"/>
        </w:rPr>
        <w:t>102.</w:t>
      </w:r>
      <w:r w:rsidRPr="000C5D20">
        <w:rPr>
          <w:rFonts w:ascii="Times New Roman" w:eastAsia="Times New Roman" w:hAnsi="Times New Roman" w:cs="Times New Roman"/>
          <w:color w:val="111111"/>
          <w:sz w:val="28"/>
          <w:szCs w:val="28"/>
          <w:lang w:eastAsia="ru-RU"/>
        </w:rPr>
        <w:tab/>
        <w:t xml:space="preserve">Целевым значением ключевого показателя, указанного в подпункте «а» пункта 100 настоящего Положения, является сокращение значения соответствующего ключевого показателя за </w:t>
      </w:r>
      <w:r>
        <w:rPr>
          <w:rFonts w:ascii="Times New Roman" w:eastAsia="Times New Roman" w:hAnsi="Times New Roman" w:cs="Times New Roman"/>
          <w:color w:val="111111"/>
          <w:sz w:val="28"/>
          <w:szCs w:val="28"/>
          <w:lang w:eastAsia="ru-RU"/>
        </w:rPr>
        <w:t xml:space="preserve">календарный год, не менее чем </w:t>
      </w:r>
      <w:r w:rsidRPr="000C5D20">
        <w:rPr>
          <w:rFonts w:ascii="Times New Roman" w:eastAsia="Times New Roman" w:hAnsi="Times New Roman" w:cs="Times New Roman"/>
          <w:color w:val="111111"/>
          <w:sz w:val="28"/>
          <w:szCs w:val="28"/>
          <w:lang w:eastAsia="ru-RU"/>
        </w:rPr>
        <w:t>на 10 процентных пунктов по сравнению с предыдущим календарным годом. В случае если значение ключевого показателя достигает значения ниже 5 %, целевым значением ключевого показателя, указанного в подпункте «а» пункта 100 настоящего Положения, является достижение значения указанного ключевого показателя равного «0».</w:t>
      </w:r>
    </w:p>
    <w:p w:rsidR="000C5D20" w:rsidRDefault="000C5D20" w:rsidP="000C5D20">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0C5D20">
        <w:rPr>
          <w:rFonts w:ascii="Times New Roman" w:eastAsia="Times New Roman" w:hAnsi="Times New Roman" w:cs="Times New Roman"/>
          <w:color w:val="111111"/>
          <w:sz w:val="28"/>
          <w:szCs w:val="28"/>
          <w:lang w:eastAsia="ru-RU"/>
        </w:rPr>
        <w:lastRenderedPageBreak/>
        <w:t>103.</w:t>
      </w:r>
      <w:r w:rsidRPr="000C5D20">
        <w:rPr>
          <w:rFonts w:ascii="Times New Roman" w:eastAsia="Times New Roman" w:hAnsi="Times New Roman" w:cs="Times New Roman"/>
          <w:color w:val="111111"/>
          <w:sz w:val="28"/>
          <w:szCs w:val="28"/>
          <w:lang w:eastAsia="ru-RU"/>
        </w:rPr>
        <w:tab/>
        <w:t>Ключевой показатель, указанный в подпункте «б» пункта 80 настоящего Положения (К</w:t>
      </w:r>
      <w:r w:rsidRPr="000C5D20">
        <w:rPr>
          <w:rFonts w:ascii="Times New Roman" w:eastAsia="Times New Roman" w:hAnsi="Times New Roman" w:cs="Times New Roman"/>
          <w:color w:val="111111"/>
          <w:sz w:val="28"/>
          <w:szCs w:val="28"/>
          <w:vertAlign w:val="subscript"/>
          <w:lang w:eastAsia="ru-RU"/>
        </w:rPr>
        <w:t>2</w:t>
      </w:r>
      <w:r w:rsidRPr="000C5D20">
        <w:rPr>
          <w:rFonts w:ascii="Times New Roman" w:eastAsia="Times New Roman" w:hAnsi="Times New Roman" w:cs="Times New Roman"/>
          <w:color w:val="111111"/>
          <w:sz w:val="28"/>
          <w:szCs w:val="28"/>
          <w:lang w:eastAsia="ru-RU"/>
        </w:rPr>
        <w:t>), рассчитывается по следующей формуле:</w:t>
      </w:r>
    </w:p>
    <w:tbl>
      <w:tblPr>
        <w:tblStyle w:val="ac"/>
        <w:tblW w:w="55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478"/>
        <w:gridCol w:w="2136"/>
      </w:tblGrid>
      <w:tr w:rsidR="000C5D20" w:rsidRPr="000C5D20" w:rsidTr="000C5D20">
        <w:trPr>
          <w:jc w:val="center"/>
        </w:trPr>
        <w:tc>
          <w:tcPr>
            <w:tcW w:w="1915" w:type="dxa"/>
            <w:vMerge w:val="restart"/>
            <w:vAlign w:val="center"/>
          </w:tcPr>
          <w:p w:rsidR="000C5D20" w:rsidRPr="000C5D20" w:rsidRDefault="000C5D20" w:rsidP="000C5D20">
            <w:pPr>
              <w:ind w:firstLine="709"/>
              <w:jc w:val="both"/>
              <w:textAlignment w:val="baseline"/>
              <w:rPr>
                <w:rFonts w:ascii="Times New Roman" w:eastAsia="Times New Roman" w:hAnsi="Times New Roman"/>
                <w:color w:val="111111"/>
                <w:sz w:val="28"/>
                <w:szCs w:val="28"/>
                <w:lang w:eastAsia="ru-RU"/>
              </w:rPr>
            </w:pPr>
            <w:r w:rsidRPr="000C5D20">
              <w:rPr>
                <w:rFonts w:ascii="Times New Roman" w:eastAsia="Times New Roman" w:hAnsi="Times New Roman"/>
                <w:color w:val="111111"/>
                <w:sz w:val="28"/>
                <w:szCs w:val="28"/>
                <w:lang w:eastAsia="ru-RU"/>
              </w:rPr>
              <w:t>К</w:t>
            </w:r>
            <w:r w:rsidRPr="000C5D20">
              <w:rPr>
                <w:rFonts w:ascii="Times New Roman" w:eastAsia="Times New Roman" w:hAnsi="Times New Roman"/>
                <w:color w:val="111111"/>
                <w:sz w:val="28"/>
                <w:szCs w:val="28"/>
                <w:vertAlign w:val="subscript"/>
                <w:lang w:eastAsia="ru-RU"/>
              </w:rPr>
              <w:t>2</w:t>
            </w:r>
            <w:r w:rsidRPr="000C5D20">
              <w:rPr>
                <w:rFonts w:ascii="Times New Roman" w:eastAsia="Times New Roman" w:hAnsi="Times New Roman"/>
                <w:color w:val="111111"/>
                <w:sz w:val="28"/>
                <w:szCs w:val="28"/>
                <w:lang w:eastAsia="ru-RU"/>
              </w:rPr>
              <w:t xml:space="preserve"> =</w:t>
            </w:r>
            <w:r>
              <w:rPr>
                <w:rFonts w:ascii="Times New Roman" w:eastAsia="Times New Roman" w:hAnsi="Times New Roman"/>
                <w:color w:val="111111"/>
                <w:sz w:val="28"/>
                <w:szCs w:val="28"/>
                <w:lang w:eastAsia="ru-RU"/>
              </w:rPr>
              <w:t xml:space="preserve"> </w:t>
            </w:r>
            <w:r w:rsidRPr="000C5D20">
              <w:rPr>
                <w:rFonts w:ascii="Times New Roman" w:eastAsia="Times New Roman" w:hAnsi="Times New Roman"/>
                <w:color w:val="111111"/>
                <w:sz w:val="28"/>
                <w:szCs w:val="28"/>
                <w:lang w:eastAsia="ru-RU"/>
              </w:rPr>
              <w:t>(1 -</w:t>
            </w:r>
          </w:p>
        </w:tc>
        <w:tc>
          <w:tcPr>
            <w:tcW w:w="1478" w:type="dxa"/>
            <w:tcBorders>
              <w:bottom w:val="single" w:sz="4" w:space="0" w:color="auto"/>
            </w:tcBorders>
            <w:vAlign w:val="center"/>
          </w:tcPr>
          <w:p w:rsidR="000C5D20" w:rsidRPr="000C5D20" w:rsidRDefault="000C5D20" w:rsidP="000C5D20">
            <w:pPr>
              <w:ind w:firstLine="709"/>
              <w:jc w:val="both"/>
              <w:textAlignment w:val="baseline"/>
              <w:rPr>
                <w:rFonts w:ascii="Times New Roman" w:eastAsia="Times New Roman" w:hAnsi="Times New Roman"/>
                <w:color w:val="111111"/>
                <w:sz w:val="28"/>
                <w:szCs w:val="28"/>
                <w:lang w:eastAsia="ru-RU"/>
              </w:rPr>
            </w:pPr>
            <w:proofErr w:type="spellStart"/>
            <w:r w:rsidRPr="000C5D20">
              <w:rPr>
                <w:rFonts w:ascii="Times New Roman" w:eastAsia="Times New Roman" w:hAnsi="Times New Roman"/>
                <w:color w:val="111111"/>
                <w:sz w:val="28"/>
                <w:szCs w:val="28"/>
                <w:lang w:eastAsia="ru-RU"/>
              </w:rPr>
              <w:t>Э</w:t>
            </w:r>
            <w:r w:rsidRPr="000C5D20">
              <w:rPr>
                <w:rFonts w:ascii="Times New Roman" w:eastAsia="Times New Roman" w:hAnsi="Times New Roman"/>
                <w:color w:val="111111"/>
                <w:sz w:val="28"/>
                <w:szCs w:val="28"/>
                <w:vertAlign w:val="subscript"/>
                <w:lang w:eastAsia="ru-RU"/>
              </w:rPr>
              <w:t>а</w:t>
            </w:r>
            <w:proofErr w:type="spellEnd"/>
          </w:p>
        </w:tc>
        <w:tc>
          <w:tcPr>
            <w:tcW w:w="2136" w:type="dxa"/>
            <w:vMerge w:val="restart"/>
            <w:vAlign w:val="center"/>
          </w:tcPr>
          <w:p w:rsidR="000C5D20" w:rsidRPr="000C5D20" w:rsidRDefault="000C5D20" w:rsidP="000C5D20">
            <w:pPr>
              <w:jc w:val="both"/>
              <w:textAlignment w:val="baseline"/>
              <w:rPr>
                <w:rFonts w:ascii="Times New Roman" w:eastAsia="Times New Roman" w:hAnsi="Times New Roman"/>
                <w:color w:val="111111"/>
                <w:sz w:val="28"/>
                <w:szCs w:val="28"/>
                <w:lang w:eastAsia="ru-RU"/>
              </w:rPr>
            </w:pPr>
            <w:r w:rsidRPr="000C5D20">
              <w:rPr>
                <w:rFonts w:ascii="Times New Roman" w:eastAsia="Times New Roman" w:hAnsi="Times New Roman"/>
                <w:color w:val="111111"/>
                <w:sz w:val="28"/>
                <w:szCs w:val="28"/>
                <w:lang w:val="en-US" w:eastAsia="ru-RU"/>
              </w:rPr>
              <w:t>)* 100 %</w:t>
            </w:r>
            <w:r w:rsidRPr="000C5D20">
              <w:rPr>
                <w:rFonts w:ascii="Times New Roman" w:eastAsia="Times New Roman" w:hAnsi="Times New Roman"/>
                <w:color w:val="111111"/>
                <w:sz w:val="28"/>
                <w:szCs w:val="28"/>
                <w:lang w:eastAsia="ru-RU"/>
              </w:rPr>
              <w:t>;</w:t>
            </w:r>
          </w:p>
        </w:tc>
      </w:tr>
      <w:tr w:rsidR="000C5D20" w:rsidRPr="000C5D20" w:rsidTr="000C5D20">
        <w:trPr>
          <w:jc w:val="center"/>
        </w:trPr>
        <w:tc>
          <w:tcPr>
            <w:tcW w:w="1915" w:type="dxa"/>
            <w:vMerge/>
            <w:vAlign w:val="center"/>
          </w:tcPr>
          <w:p w:rsidR="000C5D20" w:rsidRPr="000C5D20" w:rsidRDefault="000C5D20" w:rsidP="000C5D20">
            <w:pPr>
              <w:ind w:firstLine="709"/>
              <w:jc w:val="both"/>
              <w:textAlignment w:val="baseline"/>
              <w:rPr>
                <w:rFonts w:ascii="Times New Roman" w:eastAsia="Times New Roman" w:hAnsi="Times New Roman"/>
                <w:color w:val="111111"/>
                <w:sz w:val="28"/>
                <w:szCs w:val="28"/>
                <w:lang w:eastAsia="ru-RU"/>
              </w:rPr>
            </w:pPr>
          </w:p>
        </w:tc>
        <w:tc>
          <w:tcPr>
            <w:tcW w:w="1478" w:type="dxa"/>
            <w:tcBorders>
              <w:top w:val="single" w:sz="4" w:space="0" w:color="auto"/>
            </w:tcBorders>
            <w:vAlign w:val="center"/>
          </w:tcPr>
          <w:p w:rsidR="000C5D20" w:rsidRPr="000C5D20" w:rsidRDefault="000C5D20" w:rsidP="000C5D20">
            <w:pPr>
              <w:ind w:firstLine="709"/>
              <w:jc w:val="both"/>
              <w:textAlignment w:val="baseline"/>
              <w:rPr>
                <w:rFonts w:ascii="Times New Roman" w:eastAsia="Times New Roman" w:hAnsi="Times New Roman"/>
                <w:color w:val="111111"/>
                <w:sz w:val="28"/>
                <w:szCs w:val="28"/>
                <w:lang w:eastAsia="ru-RU"/>
              </w:rPr>
            </w:pPr>
            <w:r w:rsidRPr="000C5D20">
              <w:rPr>
                <w:rFonts w:ascii="Times New Roman" w:eastAsia="Times New Roman" w:hAnsi="Times New Roman"/>
                <w:color w:val="111111"/>
                <w:sz w:val="28"/>
                <w:szCs w:val="28"/>
                <w:lang w:eastAsia="ru-RU"/>
              </w:rPr>
              <w:t>Э</w:t>
            </w:r>
            <w:r w:rsidRPr="000C5D20">
              <w:rPr>
                <w:rFonts w:ascii="Times New Roman" w:eastAsia="Times New Roman" w:hAnsi="Times New Roman"/>
                <w:color w:val="111111"/>
                <w:sz w:val="28"/>
                <w:szCs w:val="28"/>
                <w:vertAlign w:val="subscript"/>
                <w:lang w:eastAsia="ru-RU"/>
              </w:rPr>
              <w:t>к</w:t>
            </w:r>
          </w:p>
        </w:tc>
        <w:tc>
          <w:tcPr>
            <w:tcW w:w="2136" w:type="dxa"/>
            <w:vMerge/>
            <w:vAlign w:val="center"/>
          </w:tcPr>
          <w:p w:rsidR="000C5D20" w:rsidRPr="000C5D20" w:rsidRDefault="000C5D20" w:rsidP="000C5D20">
            <w:pPr>
              <w:ind w:firstLine="709"/>
              <w:jc w:val="both"/>
              <w:textAlignment w:val="baseline"/>
              <w:rPr>
                <w:rFonts w:ascii="Times New Roman" w:eastAsia="Times New Roman" w:hAnsi="Times New Roman"/>
                <w:color w:val="111111"/>
                <w:sz w:val="28"/>
                <w:szCs w:val="28"/>
                <w:lang w:eastAsia="ru-RU"/>
              </w:rPr>
            </w:pPr>
          </w:p>
        </w:tc>
      </w:tr>
    </w:tbl>
    <w:p w:rsidR="000C5D20" w:rsidRDefault="000C5D20" w:rsidP="000C5D20">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где:</w:t>
      </w:r>
    </w:p>
    <w:p w:rsidR="000C5D20" w:rsidRPr="000C5D20" w:rsidRDefault="000C5D20" w:rsidP="000C5D20">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proofErr w:type="spellStart"/>
      <w:r w:rsidRPr="000C5D20">
        <w:rPr>
          <w:rFonts w:ascii="Times New Roman" w:eastAsia="Times New Roman" w:hAnsi="Times New Roman" w:cs="Times New Roman"/>
          <w:color w:val="111111"/>
          <w:sz w:val="28"/>
          <w:szCs w:val="28"/>
          <w:lang w:eastAsia="ru-RU"/>
        </w:rPr>
        <w:t>Э</w:t>
      </w:r>
      <w:r w:rsidRPr="000C5D20">
        <w:rPr>
          <w:rFonts w:ascii="Times New Roman" w:eastAsia="Times New Roman" w:hAnsi="Times New Roman" w:cs="Times New Roman"/>
          <w:color w:val="111111"/>
          <w:sz w:val="28"/>
          <w:szCs w:val="28"/>
          <w:vertAlign w:val="subscript"/>
          <w:lang w:eastAsia="ru-RU"/>
        </w:rPr>
        <w:t>а</w:t>
      </w:r>
      <w:proofErr w:type="spellEnd"/>
      <w:r w:rsidRPr="000C5D20">
        <w:rPr>
          <w:rFonts w:ascii="Times New Roman" w:eastAsia="Times New Roman" w:hAnsi="Times New Roman" w:cs="Times New Roman"/>
          <w:color w:val="111111"/>
          <w:sz w:val="28"/>
          <w:szCs w:val="28"/>
          <w:vertAlign w:val="subscript"/>
          <w:lang w:eastAsia="ru-RU"/>
        </w:rPr>
        <w:t xml:space="preserve"> </w:t>
      </w:r>
      <w:r w:rsidRPr="000C5D20">
        <w:rPr>
          <w:rFonts w:ascii="Times New Roman" w:eastAsia="Times New Roman" w:hAnsi="Times New Roman" w:cs="Times New Roman"/>
          <w:color w:val="111111"/>
          <w:sz w:val="28"/>
          <w:szCs w:val="28"/>
          <w:lang w:eastAsia="ru-RU"/>
        </w:rPr>
        <w:t xml:space="preserve">– количество услуг, оказываемых аттестованными экскурсоводами (гидами) и гидами-переводчиками на туристских маршрутах, проходящих </w:t>
      </w:r>
    </w:p>
    <w:p w:rsidR="000C5D20" w:rsidRPr="000C5D20" w:rsidRDefault="000C5D20" w:rsidP="000C5D20">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0C5D20">
        <w:rPr>
          <w:rFonts w:ascii="Times New Roman" w:eastAsia="Times New Roman" w:hAnsi="Times New Roman" w:cs="Times New Roman"/>
          <w:color w:val="111111"/>
          <w:sz w:val="28"/>
          <w:szCs w:val="28"/>
          <w:lang w:eastAsia="ru-RU"/>
        </w:rPr>
        <w:t>по территории Карачаево-Черкесской Республики;</w:t>
      </w:r>
    </w:p>
    <w:p w:rsidR="000C5D20" w:rsidRDefault="000C5D20" w:rsidP="000C5D20">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sidRPr="000C5D20">
        <w:rPr>
          <w:rFonts w:ascii="Times New Roman" w:eastAsia="Times New Roman" w:hAnsi="Times New Roman" w:cs="Times New Roman"/>
          <w:color w:val="111111"/>
          <w:sz w:val="28"/>
          <w:szCs w:val="28"/>
          <w:lang w:eastAsia="ru-RU"/>
        </w:rPr>
        <w:t>Э</w:t>
      </w:r>
      <w:r w:rsidRPr="000C5D20">
        <w:rPr>
          <w:rFonts w:ascii="Times New Roman" w:eastAsia="Times New Roman" w:hAnsi="Times New Roman" w:cs="Times New Roman"/>
          <w:color w:val="111111"/>
          <w:sz w:val="28"/>
          <w:szCs w:val="28"/>
          <w:vertAlign w:val="subscript"/>
          <w:lang w:eastAsia="ru-RU"/>
        </w:rPr>
        <w:t>к</w:t>
      </w:r>
      <w:r w:rsidRPr="000C5D20">
        <w:rPr>
          <w:rFonts w:ascii="Times New Roman" w:eastAsia="Times New Roman" w:hAnsi="Times New Roman" w:cs="Times New Roman"/>
          <w:color w:val="111111"/>
          <w:sz w:val="28"/>
          <w:szCs w:val="28"/>
          <w:lang w:eastAsia="ru-RU"/>
        </w:rPr>
        <w:t xml:space="preserve"> – количество выявленных экскурсионных услуг, оказываемых не аттестованными экскурсоводами (гидами) и гидами-переводчиками на туристских маршрутах, проходящих по территории Карачаево-Черкесской Республики</w:t>
      </w:r>
      <w:r>
        <w:rPr>
          <w:rFonts w:ascii="Times New Roman" w:eastAsia="Times New Roman" w:hAnsi="Times New Roman" w:cs="Times New Roman"/>
          <w:color w:val="111111"/>
          <w:sz w:val="28"/>
          <w:szCs w:val="28"/>
          <w:lang w:eastAsia="ru-RU"/>
        </w:rPr>
        <w:t>.</w:t>
      </w:r>
    </w:p>
    <w:p w:rsidR="000C5D20" w:rsidRPr="000C5D20" w:rsidRDefault="000C5D20" w:rsidP="000C5D20">
      <w:pPr>
        <w:spacing w:after="0" w:line="240" w:lineRule="auto"/>
        <w:ind w:firstLine="709"/>
        <w:jc w:val="both"/>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104. </w:t>
      </w:r>
      <w:r w:rsidRPr="000C5D20">
        <w:rPr>
          <w:rFonts w:ascii="Times New Roman" w:eastAsia="Times New Roman" w:hAnsi="Times New Roman" w:cs="Times New Roman"/>
          <w:color w:val="111111"/>
          <w:sz w:val="28"/>
          <w:szCs w:val="28"/>
          <w:lang w:eastAsia="ru-RU"/>
        </w:rPr>
        <w:t>Целевым значением ключевого показателя, указанного в подпункте «б» пункта 100 настоящего Положения, является сокращение значения соответствующего ключевого показателя за</w:t>
      </w:r>
      <w:r>
        <w:rPr>
          <w:rFonts w:ascii="Times New Roman" w:eastAsia="Times New Roman" w:hAnsi="Times New Roman" w:cs="Times New Roman"/>
          <w:color w:val="111111"/>
          <w:sz w:val="28"/>
          <w:szCs w:val="28"/>
          <w:lang w:eastAsia="ru-RU"/>
        </w:rPr>
        <w:t xml:space="preserve"> календарный год, не менее чем </w:t>
      </w:r>
      <w:r w:rsidRPr="000C5D20">
        <w:rPr>
          <w:rFonts w:ascii="Times New Roman" w:eastAsia="Times New Roman" w:hAnsi="Times New Roman" w:cs="Times New Roman"/>
          <w:color w:val="111111"/>
          <w:sz w:val="28"/>
          <w:szCs w:val="28"/>
          <w:lang w:eastAsia="ru-RU"/>
        </w:rPr>
        <w:t>на 10 процентных пунктов по сравнению с предыдущим календарным годом. В случае если значение ключевого показателя достигает значения ниже 5 %, целевым значением ключевого показателя, указанного в подпункте «а» пункта 100 настоящего Положения, является достижение значения указанного ключевого показателя равного «0».</w:t>
      </w:r>
    </w:p>
    <w:p w:rsidR="0074500E" w:rsidRPr="003804C3" w:rsidRDefault="0074500E" w:rsidP="00721AE9">
      <w:pPr>
        <w:spacing w:line="240" w:lineRule="auto"/>
        <w:jc w:val="center"/>
        <w:rPr>
          <w:rFonts w:ascii="Times New Roman" w:hAnsi="Times New Roman" w:cs="Times New Roman"/>
          <w:sz w:val="20"/>
          <w:szCs w:val="20"/>
        </w:rPr>
      </w:pPr>
    </w:p>
    <w:p w:rsidR="00D601B2" w:rsidRDefault="006D2818" w:rsidP="00F01EB4">
      <w:pPr>
        <w:pStyle w:val="a3"/>
        <w:spacing w:before="0" w:beforeAutospacing="0" w:after="0" w:afterAutospacing="0"/>
        <w:ind w:firstLine="709"/>
        <w:jc w:val="both"/>
        <w:textAlignment w:val="baseline"/>
        <w:rPr>
          <w:sz w:val="28"/>
          <w:szCs w:val="28"/>
        </w:rPr>
      </w:pPr>
      <w:r w:rsidRPr="00635F92">
        <w:rPr>
          <w:sz w:val="28"/>
          <w:szCs w:val="28"/>
        </w:rPr>
        <w:t xml:space="preserve"> </w:t>
      </w:r>
    </w:p>
    <w:p w:rsidR="00E135E7" w:rsidRDefault="00E135E7" w:rsidP="000C5D20">
      <w:pPr>
        <w:pStyle w:val="a3"/>
        <w:spacing w:before="0" w:beforeAutospacing="0" w:after="0" w:afterAutospacing="0"/>
        <w:jc w:val="both"/>
        <w:textAlignment w:val="baseline"/>
        <w:rPr>
          <w:sz w:val="28"/>
          <w:szCs w:val="28"/>
        </w:rPr>
      </w:pPr>
    </w:p>
    <w:p w:rsidR="000C5D20" w:rsidRDefault="000C5D20" w:rsidP="000C5D20">
      <w:pPr>
        <w:pStyle w:val="a3"/>
        <w:spacing w:before="0" w:beforeAutospacing="0" w:after="0" w:afterAutospacing="0"/>
        <w:jc w:val="both"/>
        <w:textAlignment w:val="baseline"/>
        <w:rPr>
          <w:sz w:val="28"/>
          <w:szCs w:val="28"/>
        </w:rPr>
      </w:pPr>
    </w:p>
    <w:tbl>
      <w:tblPr>
        <w:tblW w:w="9072" w:type="dxa"/>
        <w:tblInd w:w="108" w:type="dxa"/>
        <w:tblLook w:val="04A0" w:firstRow="1" w:lastRow="0" w:firstColumn="1" w:lastColumn="0" w:noHBand="0" w:noVBand="1"/>
      </w:tblPr>
      <w:tblGrid>
        <w:gridCol w:w="4731"/>
        <w:gridCol w:w="4341"/>
      </w:tblGrid>
      <w:tr w:rsidR="00E135E7" w:rsidRPr="00BB6988" w:rsidTr="009E7AB9">
        <w:trPr>
          <w:trHeight w:val="1275"/>
        </w:trPr>
        <w:tc>
          <w:tcPr>
            <w:tcW w:w="4731" w:type="dxa"/>
          </w:tcPr>
          <w:p w:rsidR="00E135E7" w:rsidRPr="000C7792" w:rsidRDefault="00E135E7" w:rsidP="00386AE0">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Заместитель </w:t>
            </w:r>
          </w:p>
          <w:p w:rsidR="00E135E7" w:rsidRPr="000C7792" w:rsidRDefault="00E135E7" w:rsidP="00386AE0">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Руководителя Администрации </w:t>
            </w:r>
          </w:p>
          <w:p w:rsidR="00E135E7" w:rsidRPr="000C7792" w:rsidRDefault="00E135E7" w:rsidP="00386AE0">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Главы и Правительства </w:t>
            </w:r>
          </w:p>
          <w:p w:rsidR="00E135E7" w:rsidRPr="000C7792" w:rsidRDefault="00E135E7" w:rsidP="00386AE0">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Карачаево-Черкесской Республики, начальник Управления документационного обеспечения Главы и Правительства </w:t>
            </w:r>
          </w:p>
          <w:p w:rsidR="00E135E7" w:rsidRDefault="00E135E7" w:rsidP="00386AE0">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Карачаево-Черкесской Республики</w:t>
            </w:r>
          </w:p>
          <w:p w:rsidR="00E135E7" w:rsidRDefault="00E135E7" w:rsidP="00386AE0">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E7AB9" w:rsidRDefault="009E7AB9" w:rsidP="00386AE0">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E135E7" w:rsidRPr="000C7792" w:rsidRDefault="00E135E7" w:rsidP="00386AE0">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Министр туризма и курортов</w:t>
            </w:r>
            <w:r w:rsidRPr="000810B0">
              <w:rPr>
                <w:rFonts w:ascii="Times New Roman" w:eastAsia="Times New Roman" w:hAnsi="Times New Roman" w:cs="Times New Roman"/>
                <w:color w:val="000000"/>
                <w:sz w:val="28"/>
                <w:szCs w:val="28"/>
                <w:lang w:eastAsia="ru-RU"/>
              </w:rPr>
              <w:t xml:space="preserve"> Карачаево-Черкесской Республики</w:t>
            </w:r>
          </w:p>
        </w:tc>
        <w:tc>
          <w:tcPr>
            <w:tcW w:w="4341" w:type="dxa"/>
          </w:tcPr>
          <w:p w:rsidR="00E135E7" w:rsidRPr="00BB6988" w:rsidRDefault="00E135E7" w:rsidP="00386AE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E135E7" w:rsidRPr="00BB6988" w:rsidRDefault="00E135E7" w:rsidP="00386AE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E135E7" w:rsidRPr="00BB6988" w:rsidRDefault="00E135E7" w:rsidP="00386AE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E135E7" w:rsidRPr="00BB6988" w:rsidRDefault="00E135E7" w:rsidP="00386AE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E135E7" w:rsidRPr="00BB6988" w:rsidRDefault="00E135E7" w:rsidP="00386AE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E135E7" w:rsidRPr="00BB6988" w:rsidRDefault="00E135E7" w:rsidP="00386AE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E135E7" w:rsidRPr="00BB6988" w:rsidRDefault="00E135E7" w:rsidP="00386AE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E135E7" w:rsidRPr="00BB6988" w:rsidRDefault="00E135E7" w:rsidP="00386AE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r w:rsidR="009E7AB9">
              <w:rPr>
                <w:rFonts w:ascii="Times New Roman" w:eastAsia="Times New Roman" w:hAnsi="Times New Roman" w:cs="Times New Roman"/>
                <w:color w:val="000000"/>
                <w:sz w:val="28"/>
                <w:szCs w:val="28"/>
                <w:lang w:eastAsia="ru-RU"/>
              </w:rPr>
              <w:t xml:space="preserve">                          </w:t>
            </w:r>
            <w:r w:rsidRPr="00BB6988">
              <w:rPr>
                <w:rFonts w:ascii="Times New Roman" w:eastAsia="Times New Roman" w:hAnsi="Times New Roman" w:cs="Times New Roman"/>
                <w:color w:val="000000"/>
                <w:sz w:val="28"/>
                <w:szCs w:val="28"/>
                <w:lang w:eastAsia="ru-RU"/>
              </w:rPr>
              <w:t xml:space="preserve">     Ф.Я. </w:t>
            </w:r>
            <w:proofErr w:type="spellStart"/>
            <w:r w:rsidRPr="00BB6988">
              <w:rPr>
                <w:rFonts w:ascii="Times New Roman" w:eastAsia="Times New Roman" w:hAnsi="Times New Roman" w:cs="Times New Roman"/>
                <w:color w:val="000000"/>
                <w:sz w:val="28"/>
                <w:szCs w:val="28"/>
                <w:lang w:eastAsia="ru-RU"/>
              </w:rPr>
              <w:t>Астежева</w:t>
            </w:r>
            <w:proofErr w:type="spellEnd"/>
          </w:p>
          <w:p w:rsidR="00E135E7" w:rsidRDefault="00E135E7" w:rsidP="00386AE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E135E7" w:rsidRDefault="00E135E7" w:rsidP="00386AE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E135E7" w:rsidRDefault="00E135E7" w:rsidP="00386AE0">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E135E7" w:rsidRDefault="00E135E7" w:rsidP="00386AE0">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Р.М.</w:t>
            </w:r>
            <w:r w:rsidRPr="00BB698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Текеев</w:t>
            </w:r>
          </w:p>
          <w:p w:rsidR="00E135E7" w:rsidRPr="00BB6988" w:rsidRDefault="00E135E7" w:rsidP="00386AE0">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tc>
      </w:tr>
    </w:tbl>
    <w:p w:rsidR="00325994" w:rsidRDefault="00325994" w:rsidP="00F01EB4">
      <w:pPr>
        <w:pStyle w:val="a3"/>
        <w:spacing w:before="0" w:beforeAutospacing="0" w:after="0" w:afterAutospacing="0"/>
        <w:jc w:val="both"/>
        <w:textAlignment w:val="baseline"/>
        <w:rPr>
          <w:sz w:val="28"/>
          <w:szCs w:val="28"/>
        </w:rPr>
      </w:pPr>
    </w:p>
    <w:p w:rsidR="00325994" w:rsidRDefault="00325994">
      <w:pPr>
        <w:rPr>
          <w:rFonts w:ascii="Times New Roman" w:eastAsia="Times New Roman" w:hAnsi="Times New Roman" w:cs="Times New Roman"/>
          <w:sz w:val="28"/>
          <w:szCs w:val="28"/>
          <w:lang w:eastAsia="ru-RU"/>
        </w:rPr>
      </w:pPr>
      <w:r>
        <w:rPr>
          <w:sz w:val="28"/>
          <w:szCs w:val="28"/>
        </w:rPr>
        <w:br w:type="page"/>
      </w:r>
    </w:p>
    <w:p w:rsidR="00325994" w:rsidRPr="000C7792" w:rsidRDefault="00325994" w:rsidP="00325994">
      <w:pPr>
        <w:spacing w:after="0"/>
        <w:ind w:left="4820"/>
        <w:jc w:val="right"/>
        <w:rPr>
          <w:rFonts w:ascii="Times New Roman" w:eastAsia="Times New Roman" w:hAnsi="Times New Roman" w:cs="Times New Roman"/>
          <w:sz w:val="28"/>
          <w:szCs w:val="28"/>
          <w:lang w:eastAsia="ru-RU"/>
        </w:rPr>
      </w:pPr>
      <w:r w:rsidRPr="000C7792">
        <w:rPr>
          <w:rFonts w:ascii="Times New Roman" w:eastAsia="Times New Roman" w:hAnsi="Times New Roman" w:cs="Times New Roman"/>
          <w:sz w:val="28"/>
          <w:szCs w:val="28"/>
          <w:lang w:eastAsia="ru-RU"/>
        </w:rPr>
        <w:lastRenderedPageBreak/>
        <w:t>Приложение</w:t>
      </w:r>
      <w:r>
        <w:rPr>
          <w:rFonts w:ascii="Times New Roman" w:eastAsia="Times New Roman" w:hAnsi="Times New Roman" w:cs="Times New Roman"/>
          <w:sz w:val="28"/>
          <w:szCs w:val="28"/>
          <w:lang w:eastAsia="ru-RU"/>
        </w:rPr>
        <w:t xml:space="preserve"> 2</w:t>
      </w:r>
      <w:r w:rsidRPr="000C7792">
        <w:rPr>
          <w:rFonts w:ascii="Times New Roman" w:eastAsia="Times New Roman" w:hAnsi="Times New Roman" w:cs="Times New Roman"/>
          <w:sz w:val="28"/>
          <w:szCs w:val="28"/>
          <w:lang w:eastAsia="ru-RU"/>
        </w:rPr>
        <w:t xml:space="preserve"> </w:t>
      </w:r>
    </w:p>
    <w:p w:rsidR="00325994" w:rsidRPr="000C7792" w:rsidRDefault="00325994" w:rsidP="00325994">
      <w:pPr>
        <w:spacing w:after="0"/>
        <w:jc w:val="right"/>
        <w:rPr>
          <w:rFonts w:ascii="Times New Roman" w:eastAsia="Times New Roman" w:hAnsi="Times New Roman" w:cs="Times New Roman"/>
          <w:sz w:val="28"/>
          <w:szCs w:val="28"/>
          <w:lang w:eastAsia="ru-RU"/>
        </w:rPr>
      </w:pPr>
      <w:r w:rsidRPr="000C7792">
        <w:rPr>
          <w:rFonts w:ascii="Times New Roman" w:eastAsia="Times New Roman" w:hAnsi="Times New Roman" w:cs="Times New Roman"/>
          <w:sz w:val="28"/>
          <w:szCs w:val="28"/>
          <w:lang w:eastAsia="ru-RU"/>
        </w:rPr>
        <w:t xml:space="preserve">                                                                     к </w:t>
      </w:r>
      <w:r>
        <w:rPr>
          <w:rFonts w:ascii="Times New Roman" w:eastAsia="Times New Roman" w:hAnsi="Times New Roman" w:cs="Times New Roman"/>
          <w:sz w:val="28"/>
          <w:szCs w:val="28"/>
          <w:lang w:eastAsia="ru-RU"/>
        </w:rPr>
        <w:t>постановлению</w:t>
      </w:r>
      <w:r w:rsidRPr="000C7792">
        <w:rPr>
          <w:rFonts w:ascii="Times New Roman" w:eastAsia="Times New Roman" w:hAnsi="Times New Roman" w:cs="Times New Roman"/>
          <w:sz w:val="28"/>
          <w:szCs w:val="28"/>
          <w:lang w:eastAsia="ru-RU"/>
        </w:rPr>
        <w:t xml:space="preserve"> Правительства </w:t>
      </w:r>
    </w:p>
    <w:p w:rsidR="00325994" w:rsidRPr="000C7792" w:rsidRDefault="00325994" w:rsidP="00325994">
      <w:pPr>
        <w:spacing w:after="0"/>
        <w:jc w:val="right"/>
        <w:rPr>
          <w:rFonts w:ascii="Times New Roman" w:eastAsia="Times New Roman" w:hAnsi="Times New Roman" w:cs="Times New Roman"/>
          <w:sz w:val="28"/>
          <w:szCs w:val="28"/>
          <w:lang w:eastAsia="ru-RU"/>
        </w:rPr>
      </w:pPr>
      <w:r w:rsidRPr="000C7792">
        <w:rPr>
          <w:rFonts w:ascii="Times New Roman" w:eastAsia="Times New Roman" w:hAnsi="Times New Roman" w:cs="Times New Roman"/>
          <w:sz w:val="28"/>
          <w:szCs w:val="28"/>
          <w:lang w:eastAsia="ru-RU"/>
        </w:rPr>
        <w:t>Карачаево-Черкесской Республики</w:t>
      </w:r>
    </w:p>
    <w:p w:rsidR="00325994" w:rsidRPr="000C7792" w:rsidRDefault="00B40273" w:rsidP="00325994">
      <w:pPr>
        <w:spacing w:after="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w:t>
      </w:r>
      <w:r w:rsidR="00325994">
        <w:rPr>
          <w:rFonts w:ascii="Times New Roman" w:eastAsia="Times New Roman" w:hAnsi="Times New Roman" w:cs="Times New Roman"/>
          <w:sz w:val="28"/>
          <w:szCs w:val="28"/>
          <w:lang w:eastAsia="ru-RU"/>
        </w:rPr>
        <w:t>__________ 2025</w:t>
      </w:r>
      <w:r w:rsidR="00325994" w:rsidRPr="000C7792">
        <w:rPr>
          <w:rFonts w:ascii="Times New Roman" w:eastAsia="Times New Roman" w:hAnsi="Times New Roman" w:cs="Times New Roman"/>
          <w:sz w:val="28"/>
          <w:szCs w:val="28"/>
          <w:lang w:eastAsia="ru-RU"/>
        </w:rPr>
        <w:t xml:space="preserve"> </w:t>
      </w:r>
      <w:r w:rsidR="00325994">
        <w:rPr>
          <w:rFonts w:ascii="Times New Roman" w:eastAsia="Times New Roman" w:hAnsi="Times New Roman" w:cs="Times New Roman"/>
          <w:sz w:val="28"/>
          <w:szCs w:val="28"/>
          <w:lang w:eastAsia="ru-RU"/>
        </w:rPr>
        <w:t>№ _______</w:t>
      </w:r>
    </w:p>
    <w:p w:rsidR="006D2818" w:rsidRDefault="006D2818" w:rsidP="00325994">
      <w:pPr>
        <w:pStyle w:val="a3"/>
        <w:spacing w:before="0" w:beforeAutospacing="0" w:after="0" w:afterAutospacing="0"/>
        <w:jc w:val="right"/>
        <w:textAlignment w:val="baseline"/>
        <w:rPr>
          <w:sz w:val="28"/>
          <w:szCs w:val="28"/>
        </w:rPr>
      </w:pPr>
    </w:p>
    <w:p w:rsidR="00325994" w:rsidRDefault="00325994" w:rsidP="00325994">
      <w:pPr>
        <w:pStyle w:val="a3"/>
        <w:spacing w:before="0" w:beforeAutospacing="0" w:after="0" w:afterAutospacing="0"/>
        <w:jc w:val="center"/>
        <w:textAlignment w:val="baseline"/>
        <w:rPr>
          <w:sz w:val="28"/>
          <w:szCs w:val="28"/>
        </w:rPr>
      </w:pPr>
    </w:p>
    <w:p w:rsidR="00325994" w:rsidRDefault="00325994" w:rsidP="00325994">
      <w:pPr>
        <w:spacing w:after="0" w:line="240" w:lineRule="auto"/>
        <w:ind w:right="-143"/>
        <w:jc w:val="center"/>
        <w:rPr>
          <w:rFonts w:ascii="Times New Roman" w:hAnsi="Times New Roman"/>
          <w:sz w:val="28"/>
          <w:szCs w:val="28"/>
        </w:rPr>
      </w:pPr>
      <w:r w:rsidRPr="00EA3023">
        <w:rPr>
          <w:rFonts w:ascii="Times New Roman" w:hAnsi="Times New Roman"/>
          <w:sz w:val="28"/>
          <w:szCs w:val="28"/>
        </w:rPr>
        <w:t>Индикатор</w:t>
      </w:r>
      <w:r>
        <w:rPr>
          <w:rFonts w:ascii="Times New Roman" w:hAnsi="Times New Roman"/>
          <w:sz w:val="28"/>
          <w:szCs w:val="28"/>
        </w:rPr>
        <w:t xml:space="preserve">ы </w:t>
      </w:r>
      <w:r w:rsidRPr="00EA3023">
        <w:rPr>
          <w:rFonts w:ascii="Times New Roman" w:hAnsi="Times New Roman"/>
          <w:sz w:val="28"/>
          <w:szCs w:val="28"/>
        </w:rPr>
        <w:t>риска</w:t>
      </w:r>
    </w:p>
    <w:p w:rsidR="00325994" w:rsidRDefault="00325994" w:rsidP="00325994">
      <w:pPr>
        <w:spacing w:after="0" w:line="240" w:lineRule="auto"/>
        <w:ind w:right="-143"/>
        <w:jc w:val="center"/>
        <w:rPr>
          <w:rFonts w:ascii="Times New Roman" w:hAnsi="Times New Roman"/>
          <w:sz w:val="28"/>
          <w:szCs w:val="28"/>
        </w:rPr>
      </w:pPr>
      <w:r>
        <w:rPr>
          <w:rFonts w:ascii="Times New Roman" w:hAnsi="Times New Roman"/>
          <w:sz w:val="28"/>
          <w:szCs w:val="28"/>
        </w:rPr>
        <w:t xml:space="preserve"> </w:t>
      </w:r>
      <w:r w:rsidRPr="00EA3023">
        <w:rPr>
          <w:rFonts w:ascii="Times New Roman" w:hAnsi="Times New Roman"/>
          <w:sz w:val="28"/>
          <w:szCs w:val="28"/>
        </w:rPr>
        <w:t>нарушения обязательных требований</w:t>
      </w:r>
      <w:r>
        <w:rPr>
          <w:rFonts w:ascii="Times New Roman" w:hAnsi="Times New Roman"/>
          <w:sz w:val="28"/>
          <w:szCs w:val="28"/>
        </w:rPr>
        <w:t xml:space="preserve"> при проведении </w:t>
      </w:r>
      <w:r w:rsidRPr="00EA3023">
        <w:rPr>
          <w:rFonts w:ascii="Times New Roman" w:hAnsi="Times New Roman"/>
          <w:sz w:val="28"/>
          <w:szCs w:val="28"/>
        </w:rPr>
        <w:t>регионального государственного контроля (надзор</w:t>
      </w:r>
      <w:r>
        <w:rPr>
          <w:rFonts w:ascii="Times New Roman" w:hAnsi="Times New Roman"/>
          <w:sz w:val="28"/>
          <w:szCs w:val="28"/>
        </w:rPr>
        <w:t>а) в сфере туристской индустрии</w:t>
      </w:r>
    </w:p>
    <w:p w:rsidR="00325994" w:rsidRDefault="00325994" w:rsidP="00325994">
      <w:pPr>
        <w:spacing w:after="0" w:line="240" w:lineRule="auto"/>
        <w:ind w:right="-143"/>
        <w:jc w:val="center"/>
        <w:rPr>
          <w:rFonts w:ascii="Times New Roman" w:hAnsi="Times New Roman"/>
          <w:sz w:val="28"/>
          <w:szCs w:val="28"/>
        </w:rPr>
      </w:pPr>
    </w:p>
    <w:p w:rsidR="00325994" w:rsidRPr="00325994" w:rsidRDefault="00325994" w:rsidP="00325994">
      <w:pPr>
        <w:spacing w:after="0" w:line="240" w:lineRule="auto"/>
        <w:ind w:firstLine="709"/>
        <w:jc w:val="both"/>
        <w:rPr>
          <w:rFonts w:ascii="Times New Roman" w:hAnsi="Times New Roman"/>
          <w:sz w:val="28"/>
          <w:szCs w:val="28"/>
        </w:rPr>
      </w:pPr>
      <w:r w:rsidRPr="00325994">
        <w:rPr>
          <w:rFonts w:ascii="Times New Roman" w:hAnsi="Times New Roman"/>
          <w:sz w:val="28"/>
          <w:szCs w:val="28"/>
        </w:rPr>
        <w:t>Индикаторами риска нарушения обязательных требований, используемых для осуществления регионального государственного контроля (надзора) в сфере туристской индустрии при принятии решения о проведении и выборе вида внепланового контрольного (надзорного) мероприятия являются:</w:t>
      </w:r>
    </w:p>
    <w:p w:rsidR="00325994" w:rsidRPr="00325994" w:rsidRDefault="00325994" w:rsidP="00325994">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w:t>
      </w:r>
      <w:r w:rsidRPr="00325994">
        <w:rPr>
          <w:rFonts w:ascii="Times New Roman" w:hAnsi="Times New Roman"/>
          <w:sz w:val="28"/>
          <w:szCs w:val="28"/>
        </w:rPr>
        <w:t>оступление в министерство туризма и курортов Карачаево-Черкесской Республики от исполнительно-распорядительного органа муниципального образования Карачаево-Черкесской Республики уведомления о расположенных на его территории средствах размещения, направленного в соответствии с частью третьей статьи 418</w:t>
      </w:r>
      <w:r w:rsidR="0088649B">
        <w:rPr>
          <w:rFonts w:ascii="Times New Roman" w:hAnsi="Times New Roman"/>
          <w:sz w:val="28"/>
          <w:szCs w:val="28"/>
        </w:rPr>
        <w:t>.3</w:t>
      </w:r>
      <w:r>
        <w:rPr>
          <w:rFonts w:ascii="Times New Roman" w:hAnsi="Times New Roman"/>
          <w:sz w:val="28"/>
          <w:szCs w:val="28"/>
          <w:vertAlign w:val="superscript"/>
        </w:rPr>
        <w:t xml:space="preserve"> </w:t>
      </w:r>
      <w:r w:rsidRPr="00325994">
        <w:rPr>
          <w:rFonts w:ascii="Times New Roman" w:hAnsi="Times New Roman"/>
          <w:sz w:val="28"/>
          <w:szCs w:val="28"/>
        </w:rPr>
        <w:t>Налогового кодекса Российской Федерации, если сведения о таких средствах размещения не содержатся в реестре классифицированных средств размещения, либо сведения о таких средствах размещения не соответствуют сведениям, содержащимся в реестре классифицированных средств размещения;</w:t>
      </w:r>
    </w:p>
    <w:p w:rsidR="00325994" w:rsidRPr="00325994" w:rsidRDefault="00325994" w:rsidP="00325994">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w:t>
      </w:r>
      <w:r w:rsidRPr="00325994">
        <w:rPr>
          <w:rFonts w:ascii="Times New Roman" w:hAnsi="Times New Roman"/>
          <w:sz w:val="28"/>
          <w:szCs w:val="28"/>
        </w:rPr>
        <w:t xml:space="preserve">ыявление на сайтах (сервисах) владельцев </w:t>
      </w:r>
      <w:proofErr w:type="spellStart"/>
      <w:r w:rsidRPr="00325994">
        <w:rPr>
          <w:rFonts w:ascii="Times New Roman" w:hAnsi="Times New Roman"/>
          <w:sz w:val="28"/>
          <w:szCs w:val="28"/>
        </w:rPr>
        <w:t>агрегаторов</w:t>
      </w:r>
      <w:proofErr w:type="spellEnd"/>
      <w:r w:rsidRPr="00325994">
        <w:rPr>
          <w:rFonts w:ascii="Times New Roman" w:hAnsi="Times New Roman"/>
          <w:sz w:val="28"/>
          <w:szCs w:val="28"/>
        </w:rPr>
        <w:t xml:space="preserve"> информации об услугах по временному размещению, на сайтах (сервисах) объявлений в информационно-телекоммуникационной сети «Интернет» информации об оказании услуг по временному размещению на территории Карачаево-Черкесской Республики, если сведения о таких средствах размещения не содержатся в реестре классифицированных средств размещения, либо сведения о таких средствах размещения не соответствуют сведениям, содержащимся в реестре классифицированных средств размещения;</w:t>
      </w:r>
    </w:p>
    <w:p w:rsidR="00325994" w:rsidRPr="00325994" w:rsidRDefault="00325994" w:rsidP="00325994">
      <w:pPr>
        <w:spacing w:after="0" w:line="240" w:lineRule="auto"/>
        <w:ind w:firstLine="709"/>
        <w:jc w:val="both"/>
        <w:rPr>
          <w:rFonts w:ascii="Times New Roman" w:hAnsi="Times New Roman"/>
          <w:sz w:val="28"/>
          <w:szCs w:val="28"/>
        </w:rPr>
      </w:pPr>
      <w:r>
        <w:rPr>
          <w:rFonts w:ascii="Times New Roman" w:hAnsi="Times New Roman"/>
          <w:sz w:val="28"/>
          <w:szCs w:val="28"/>
        </w:rPr>
        <w:t>3. В</w:t>
      </w:r>
      <w:r w:rsidRPr="00325994">
        <w:rPr>
          <w:rFonts w:ascii="Times New Roman" w:hAnsi="Times New Roman"/>
          <w:sz w:val="28"/>
          <w:szCs w:val="28"/>
        </w:rPr>
        <w:t>ыявление в реестре классифицирова</w:t>
      </w:r>
      <w:r>
        <w:rPr>
          <w:rFonts w:ascii="Times New Roman" w:hAnsi="Times New Roman"/>
          <w:sz w:val="28"/>
          <w:szCs w:val="28"/>
        </w:rPr>
        <w:t xml:space="preserve">нных средств размещения статуса </w:t>
      </w:r>
      <w:r w:rsidRPr="00325994">
        <w:rPr>
          <w:rFonts w:ascii="Times New Roman" w:hAnsi="Times New Roman"/>
          <w:sz w:val="28"/>
          <w:szCs w:val="28"/>
        </w:rPr>
        <w:t>«Приостановлен» или «Прекращен» у средства размещения, расположенного на территории Карачаево-Черкесской Республики;</w:t>
      </w:r>
    </w:p>
    <w:p w:rsidR="00325994" w:rsidRPr="00B40273" w:rsidRDefault="00325994" w:rsidP="00325994">
      <w:pPr>
        <w:spacing w:after="0" w:line="240" w:lineRule="auto"/>
        <w:ind w:firstLine="709"/>
        <w:jc w:val="both"/>
        <w:rPr>
          <w:rFonts w:ascii="Times New Roman" w:hAnsi="Times New Roman"/>
          <w:sz w:val="28"/>
          <w:szCs w:val="28"/>
        </w:rPr>
      </w:pPr>
      <w:r w:rsidRPr="00B40273">
        <w:rPr>
          <w:rFonts w:ascii="Times New Roman" w:hAnsi="Times New Roman"/>
          <w:sz w:val="28"/>
          <w:szCs w:val="28"/>
        </w:rPr>
        <w:t>4. Распространение рекламы</w:t>
      </w:r>
      <w:r w:rsidR="00B40273" w:rsidRPr="00B40273">
        <w:rPr>
          <w:rFonts w:ascii="Times New Roman" w:hAnsi="Times New Roman"/>
          <w:sz w:val="28"/>
          <w:szCs w:val="28"/>
        </w:rPr>
        <w:t xml:space="preserve"> и размещение </w:t>
      </w:r>
      <w:r w:rsidRPr="00B40273">
        <w:rPr>
          <w:rFonts w:ascii="Times New Roman" w:hAnsi="Times New Roman"/>
          <w:sz w:val="28"/>
          <w:szCs w:val="28"/>
        </w:rPr>
        <w:t>информации</w:t>
      </w:r>
      <w:r w:rsidR="00B40273" w:rsidRPr="00B40273">
        <w:rPr>
          <w:rFonts w:ascii="Times New Roman" w:hAnsi="Times New Roman"/>
          <w:sz w:val="28"/>
          <w:szCs w:val="28"/>
        </w:rPr>
        <w:t xml:space="preserve"> (в том числе посредством рекламных агентств)</w:t>
      </w:r>
      <w:r w:rsidRPr="00B40273">
        <w:rPr>
          <w:rFonts w:ascii="Times New Roman" w:hAnsi="Times New Roman"/>
          <w:sz w:val="28"/>
          <w:szCs w:val="28"/>
        </w:rPr>
        <w:t xml:space="preserve"> об оказании экскурсионных услуг и (или) услуг по сопровождению туристов по маршрутам, требующим специального сопровождения, лицами, сведения о которых отсутствуют в едином федеральном реестре экскурсоводов (гидов) и гидов-переводчиков, едином федеральном реестре инструкторов-проводников, либо лицами, аттестация которых в качестве экскурсовода (гида), гида-переводчика или </w:t>
      </w:r>
      <w:r w:rsidRPr="00B40273">
        <w:rPr>
          <w:rFonts w:ascii="Times New Roman" w:hAnsi="Times New Roman"/>
          <w:sz w:val="28"/>
          <w:szCs w:val="28"/>
        </w:rPr>
        <w:lastRenderedPageBreak/>
        <w:t>инструктора-проводника прекращена, либо в отсутствие информации об оказывающих такие услуги лицах (за исключением случаев оказания услуг экскурсоводов (гидов), гидов-переводчиков и инструкторов-проводников на особо охраняемых природных территориях).</w:t>
      </w:r>
    </w:p>
    <w:p w:rsidR="00325994" w:rsidRPr="0080748F" w:rsidRDefault="00325994" w:rsidP="00325994">
      <w:pPr>
        <w:spacing w:after="0" w:line="240" w:lineRule="auto"/>
        <w:ind w:firstLine="709"/>
        <w:jc w:val="both"/>
        <w:rPr>
          <w:rFonts w:ascii="Times New Roman" w:hAnsi="Times New Roman"/>
          <w:color w:val="FF0000"/>
          <w:sz w:val="28"/>
          <w:szCs w:val="28"/>
        </w:rPr>
      </w:pPr>
    </w:p>
    <w:p w:rsidR="00325994" w:rsidRPr="0080748F" w:rsidRDefault="00325994" w:rsidP="00325994">
      <w:pPr>
        <w:spacing w:after="0" w:line="240" w:lineRule="auto"/>
        <w:ind w:firstLine="709"/>
        <w:jc w:val="both"/>
        <w:rPr>
          <w:rFonts w:ascii="Times New Roman" w:hAnsi="Times New Roman"/>
          <w:color w:val="FF0000"/>
          <w:sz w:val="28"/>
          <w:szCs w:val="28"/>
        </w:rPr>
      </w:pPr>
    </w:p>
    <w:p w:rsidR="00325994" w:rsidRPr="0080748F" w:rsidRDefault="00325994" w:rsidP="00325994">
      <w:pPr>
        <w:spacing w:after="0" w:line="240" w:lineRule="auto"/>
        <w:ind w:firstLine="709"/>
        <w:jc w:val="both"/>
        <w:rPr>
          <w:rFonts w:ascii="Times New Roman" w:hAnsi="Times New Roman"/>
          <w:color w:val="FF0000"/>
          <w:sz w:val="28"/>
          <w:szCs w:val="28"/>
        </w:rPr>
      </w:pPr>
    </w:p>
    <w:tbl>
      <w:tblPr>
        <w:tblW w:w="9072" w:type="dxa"/>
        <w:tblInd w:w="108" w:type="dxa"/>
        <w:tblLook w:val="04A0" w:firstRow="1" w:lastRow="0" w:firstColumn="1" w:lastColumn="0" w:noHBand="0" w:noVBand="1"/>
      </w:tblPr>
      <w:tblGrid>
        <w:gridCol w:w="4731"/>
        <w:gridCol w:w="4341"/>
      </w:tblGrid>
      <w:tr w:rsidR="00325994" w:rsidRPr="00BB6988" w:rsidTr="00796DC8">
        <w:trPr>
          <w:trHeight w:val="1275"/>
        </w:trPr>
        <w:tc>
          <w:tcPr>
            <w:tcW w:w="4731" w:type="dxa"/>
          </w:tcPr>
          <w:p w:rsidR="00325994" w:rsidRPr="000C7792" w:rsidRDefault="00325994"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Заместитель </w:t>
            </w:r>
          </w:p>
          <w:p w:rsidR="00325994" w:rsidRPr="000C7792" w:rsidRDefault="00325994"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Руководителя Администрации </w:t>
            </w:r>
          </w:p>
          <w:p w:rsidR="00325994" w:rsidRPr="000C7792" w:rsidRDefault="00325994"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Главы и Правительства </w:t>
            </w:r>
          </w:p>
          <w:p w:rsidR="00325994" w:rsidRPr="000C7792" w:rsidRDefault="00325994"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Карачаево-Черкесской Республики, начальник Управления документационного обеспечения Главы и Правительства </w:t>
            </w:r>
          </w:p>
          <w:p w:rsidR="00325994" w:rsidRDefault="00325994"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Карачаево-Черкесской Республики</w:t>
            </w:r>
          </w:p>
          <w:p w:rsidR="00325994" w:rsidRDefault="00325994"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325994" w:rsidRDefault="00325994"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325994" w:rsidRPr="000C7792" w:rsidRDefault="00325994"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Министр туризма и курортов</w:t>
            </w:r>
            <w:r w:rsidRPr="000810B0">
              <w:rPr>
                <w:rFonts w:ascii="Times New Roman" w:eastAsia="Times New Roman" w:hAnsi="Times New Roman" w:cs="Times New Roman"/>
                <w:color w:val="000000"/>
                <w:sz w:val="28"/>
                <w:szCs w:val="28"/>
                <w:lang w:eastAsia="ru-RU"/>
              </w:rPr>
              <w:t xml:space="preserve"> Карачаево-Черкесской Республики</w:t>
            </w:r>
          </w:p>
        </w:tc>
        <w:tc>
          <w:tcPr>
            <w:tcW w:w="4341" w:type="dxa"/>
          </w:tcPr>
          <w:p w:rsidR="00325994" w:rsidRPr="00BB6988" w:rsidRDefault="00325994"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25994" w:rsidRPr="00BB6988" w:rsidRDefault="00325994"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325994" w:rsidRPr="00BB6988" w:rsidRDefault="00325994"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25994" w:rsidRPr="00BB6988" w:rsidRDefault="00325994"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25994" w:rsidRPr="00BB6988" w:rsidRDefault="00325994"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25994" w:rsidRPr="00BB6988" w:rsidRDefault="00325994"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325994" w:rsidRPr="00BB6988" w:rsidRDefault="00325994"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325994" w:rsidRPr="00BB6988" w:rsidRDefault="00325994"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BB6988">
              <w:rPr>
                <w:rFonts w:ascii="Times New Roman" w:eastAsia="Times New Roman" w:hAnsi="Times New Roman" w:cs="Times New Roman"/>
                <w:color w:val="000000"/>
                <w:sz w:val="28"/>
                <w:szCs w:val="28"/>
                <w:lang w:eastAsia="ru-RU"/>
              </w:rPr>
              <w:t xml:space="preserve">     Ф.Я. </w:t>
            </w:r>
            <w:proofErr w:type="spellStart"/>
            <w:r w:rsidRPr="00BB6988">
              <w:rPr>
                <w:rFonts w:ascii="Times New Roman" w:eastAsia="Times New Roman" w:hAnsi="Times New Roman" w:cs="Times New Roman"/>
                <w:color w:val="000000"/>
                <w:sz w:val="28"/>
                <w:szCs w:val="28"/>
                <w:lang w:eastAsia="ru-RU"/>
              </w:rPr>
              <w:t>Астежева</w:t>
            </w:r>
            <w:proofErr w:type="spellEnd"/>
          </w:p>
          <w:p w:rsidR="00325994" w:rsidRDefault="00325994"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25994" w:rsidRDefault="00325994"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325994" w:rsidRDefault="00325994" w:rsidP="00796DC8">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325994" w:rsidRDefault="00325994" w:rsidP="00796DC8">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Р.М.</w:t>
            </w:r>
            <w:r w:rsidRPr="00BB698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Текеев</w:t>
            </w:r>
          </w:p>
          <w:p w:rsidR="00325994" w:rsidRPr="00BB6988" w:rsidRDefault="00325994" w:rsidP="00796DC8">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tc>
      </w:tr>
    </w:tbl>
    <w:p w:rsidR="00280FF1" w:rsidRDefault="00280FF1" w:rsidP="00325994">
      <w:pPr>
        <w:spacing w:after="0" w:line="240" w:lineRule="auto"/>
        <w:jc w:val="both"/>
        <w:rPr>
          <w:rFonts w:ascii="Times New Roman" w:hAnsi="Times New Roman"/>
          <w:sz w:val="28"/>
          <w:szCs w:val="28"/>
        </w:rPr>
      </w:pPr>
    </w:p>
    <w:p w:rsidR="00280FF1" w:rsidRDefault="00280FF1">
      <w:pPr>
        <w:rPr>
          <w:rFonts w:ascii="Times New Roman" w:hAnsi="Times New Roman"/>
          <w:sz w:val="28"/>
          <w:szCs w:val="28"/>
        </w:rPr>
      </w:pPr>
      <w:r>
        <w:rPr>
          <w:rFonts w:ascii="Times New Roman" w:hAnsi="Times New Roman"/>
          <w:sz w:val="28"/>
          <w:szCs w:val="28"/>
        </w:rPr>
        <w:br w:type="page"/>
      </w:r>
    </w:p>
    <w:p w:rsidR="00280FF1" w:rsidRPr="00280FF1" w:rsidRDefault="00142528" w:rsidP="00280FF1">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3</w:t>
      </w:r>
      <w:r w:rsidR="00280FF1" w:rsidRPr="00280FF1">
        <w:rPr>
          <w:rFonts w:ascii="Times New Roman" w:hAnsi="Times New Roman"/>
          <w:sz w:val="28"/>
          <w:szCs w:val="28"/>
        </w:rPr>
        <w:t xml:space="preserve"> </w:t>
      </w:r>
    </w:p>
    <w:p w:rsidR="00280FF1" w:rsidRPr="00280FF1" w:rsidRDefault="00280FF1" w:rsidP="00280FF1">
      <w:pPr>
        <w:spacing w:after="0" w:line="240" w:lineRule="auto"/>
        <w:jc w:val="right"/>
        <w:rPr>
          <w:rFonts w:ascii="Times New Roman" w:hAnsi="Times New Roman"/>
          <w:sz w:val="28"/>
          <w:szCs w:val="28"/>
        </w:rPr>
      </w:pPr>
      <w:r w:rsidRPr="00280FF1">
        <w:rPr>
          <w:rFonts w:ascii="Times New Roman" w:hAnsi="Times New Roman"/>
          <w:sz w:val="28"/>
          <w:szCs w:val="28"/>
        </w:rPr>
        <w:t xml:space="preserve">                                                                     к постановлению Правительства </w:t>
      </w:r>
    </w:p>
    <w:p w:rsidR="00280FF1" w:rsidRPr="00280FF1" w:rsidRDefault="00280FF1" w:rsidP="00280FF1">
      <w:pPr>
        <w:spacing w:after="0" w:line="240" w:lineRule="auto"/>
        <w:jc w:val="right"/>
        <w:rPr>
          <w:rFonts w:ascii="Times New Roman" w:hAnsi="Times New Roman"/>
          <w:sz w:val="28"/>
          <w:szCs w:val="28"/>
        </w:rPr>
      </w:pPr>
      <w:r w:rsidRPr="00280FF1">
        <w:rPr>
          <w:rFonts w:ascii="Times New Roman" w:hAnsi="Times New Roman"/>
          <w:sz w:val="28"/>
          <w:szCs w:val="28"/>
        </w:rPr>
        <w:t>Карачаево-Черкесской Республики</w:t>
      </w:r>
    </w:p>
    <w:p w:rsidR="00325994" w:rsidRDefault="00B40273" w:rsidP="00280FF1">
      <w:pPr>
        <w:spacing w:after="0" w:line="240" w:lineRule="auto"/>
        <w:jc w:val="right"/>
        <w:rPr>
          <w:rFonts w:ascii="Times New Roman" w:hAnsi="Times New Roman"/>
          <w:sz w:val="28"/>
          <w:szCs w:val="28"/>
        </w:rPr>
      </w:pPr>
      <w:r w:rsidRPr="00280FF1">
        <w:rPr>
          <w:rFonts w:ascii="Times New Roman" w:hAnsi="Times New Roman"/>
          <w:sz w:val="28"/>
          <w:szCs w:val="28"/>
        </w:rPr>
        <w:t>от _</w:t>
      </w:r>
      <w:r w:rsidR="00280FF1" w:rsidRPr="00280FF1">
        <w:rPr>
          <w:rFonts w:ascii="Times New Roman" w:hAnsi="Times New Roman"/>
          <w:sz w:val="28"/>
          <w:szCs w:val="28"/>
        </w:rPr>
        <w:t>__________ 2025 № _______</w:t>
      </w:r>
    </w:p>
    <w:p w:rsidR="00280FF1" w:rsidRDefault="00280FF1" w:rsidP="004A4C0B">
      <w:pPr>
        <w:spacing w:after="0" w:line="240" w:lineRule="auto"/>
        <w:rPr>
          <w:rFonts w:ascii="Times New Roman" w:hAnsi="Times New Roman"/>
          <w:sz w:val="28"/>
          <w:szCs w:val="28"/>
        </w:rPr>
      </w:pPr>
    </w:p>
    <w:p w:rsidR="00885ACC" w:rsidRDefault="00885ACC" w:rsidP="004A4C0B">
      <w:pPr>
        <w:spacing w:after="0" w:line="240" w:lineRule="auto"/>
        <w:rPr>
          <w:rFonts w:ascii="Times New Roman" w:hAnsi="Times New Roman"/>
          <w:sz w:val="28"/>
          <w:szCs w:val="28"/>
        </w:rPr>
      </w:pPr>
    </w:p>
    <w:p w:rsidR="004A4C0B" w:rsidRPr="004A4C0B" w:rsidRDefault="004A4C0B" w:rsidP="004A4C0B">
      <w:pPr>
        <w:spacing w:after="0" w:line="240" w:lineRule="auto"/>
        <w:jc w:val="center"/>
        <w:rPr>
          <w:rFonts w:ascii="Times New Roman" w:hAnsi="Times New Roman"/>
          <w:sz w:val="28"/>
          <w:szCs w:val="28"/>
        </w:rPr>
      </w:pPr>
      <w:r w:rsidRPr="004A4C0B">
        <w:rPr>
          <w:rFonts w:ascii="Times New Roman" w:hAnsi="Times New Roman"/>
          <w:sz w:val="28"/>
          <w:szCs w:val="28"/>
        </w:rPr>
        <w:t>Индикативные показатели</w:t>
      </w:r>
    </w:p>
    <w:p w:rsidR="004A4C0B" w:rsidRPr="004A4C0B" w:rsidRDefault="004A4C0B" w:rsidP="004A4C0B">
      <w:pPr>
        <w:spacing w:after="0" w:line="240" w:lineRule="auto"/>
        <w:jc w:val="center"/>
        <w:rPr>
          <w:rFonts w:ascii="Times New Roman" w:hAnsi="Times New Roman"/>
          <w:sz w:val="28"/>
          <w:szCs w:val="28"/>
        </w:rPr>
      </w:pPr>
      <w:r w:rsidRPr="004A4C0B">
        <w:rPr>
          <w:rFonts w:ascii="Times New Roman" w:hAnsi="Times New Roman"/>
          <w:sz w:val="28"/>
          <w:szCs w:val="28"/>
        </w:rPr>
        <w:t>для регионального государственного контроля (надзора)</w:t>
      </w:r>
    </w:p>
    <w:p w:rsidR="00280FF1" w:rsidRDefault="004A4C0B" w:rsidP="004A4C0B">
      <w:pPr>
        <w:spacing w:after="0" w:line="240" w:lineRule="auto"/>
        <w:jc w:val="center"/>
        <w:rPr>
          <w:rFonts w:ascii="Times New Roman" w:hAnsi="Times New Roman"/>
          <w:sz w:val="28"/>
          <w:szCs w:val="28"/>
        </w:rPr>
      </w:pPr>
      <w:r w:rsidRPr="004A4C0B">
        <w:rPr>
          <w:rFonts w:ascii="Times New Roman" w:hAnsi="Times New Roman"/>
          <w:sz w:val="28"/>
          <w:szCs w:val="28"/>
        </w:rPr>
        <w:t>в сфере туристской индустрии</w:t>
      </w:r>
    </w:p>
    <w:p w:rsidR="00280FF1" w:rsidRDefault="00280FF1" w:rsidP="00325994">
      <w:pPr>
        <w:spacing w:after="0" w:line="240" w:lineRule="auto"/>
        <w:jc w:val="both"/>
        <w:rPr>
          <w:rFonts w:ascii="Times New Roman" w:hAnsi="Times New Roman"/>
          <w:sz w:val="28"/>
          <w:szCs w:val="28"/>
        </w:rPr>
      </w:pPr>
    </w:p>
    <w:p w:rsidR="004A4C0B" w:rsidRPr="004A4C0B" w:rsidRDefault="004A4C0B" w:rsidP="004A4C0B">
      <w:pPr>
        <w:spacing w:after="0" w:line="240" w:lineRule="auto"/>
        <w:ind w:firstLine="709"/>
        <w:jc w:val="both"/>
        <w:rPr>
          <w:rFonts w:ascii="Times New Roman" w:hAnsi="Times New Roman"/>
          <w:sz w:val="28"/>
          <w:szCs w:val="28"/>
        </w:rPr>
      </w:pPr>
      <w:r w:rsidRPr="004A4C0B">
        <w:rPr>
          <w:rFonts w:ascii="Times New Roman" w:hAnsi="Times New Roman"/>
          <w:sz w:val="28"/>
          <w:szCs w:val="28"/>
        </w:rPr>
        <w:t xml:space="preserve">При оценке результативности и эффективности деятельности министерства туризма и курортов Карачаево-Черкесской Республики (далее </w:t>
      </w:r>
      <w:r>
        <w:rPr>
          <w:rFonts w:ascii="Times New Roman" w:hAnsi="Times New Roman"/>
          <w:sz w:val="28"/>
          <w:szCs w:val="28"/>
        </w:rPr>
        <w:t>–</w:t>
      </w:r>
      <w:r w:rsidRPr="004A4C0B">
        <w:rPr>
          <w:rFonts w:ascii="Times New Roman" w:hAnsi="Times New Roman"/>
          <w:sz w:val="28"/>
          <w:szCs w:val="28"/>
        </w:rPr>
        <w:t xml:space="preserve"> Министерство) при осуществлении регионального государственного контроля (надзора) в сфере туристской индустрии применяются следующие индикативные показатели:</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1. К</w:t>
      </w:r>
      <w:r w:rsidRPr="004A4C0B">
        <w:rPr>
          <w:rFonts w:ascii="Times New Roman" w:hAnsi="Times New Roman"/>
          <w:sz w:val="28"/>
          <w:szCs w:val="28"/>
        </w:rPr>
        <w:t>оличество внеплановых контрольных (надзорных) мероприятий,</w:t>
      </w:r>
      <w:r>
        <w:rPr>
          <w:rFonts w:ascii="Times New Roman" w:hAnsi="Times New Roman"/>
          <w:sz w:val="28"/>
          <w:szCs w:val="28"/>
        </w:rPr>
        <w:t xml:space="preserve"> проведенных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2. К</w:t>
      </w:r>
      <w:r w:rsidRPr="004A4C0B">
        <w:rPr>
          <w:rFonts w:ascii="Times New Roman" w:hAnsi="Times New Roman"/>
          <w:sz w:val="28"/>
          <w:szCs w:val="28"/>
        </w:rPr>
        <w:t>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w:t>
      </w:r>
      <w:r>
        <w:rPr>
          <w:rFonts w:ascii="Times New Roman" w:hAnsi="Times New Roman"/>
          <w:sz w:val="28"/>
          <w:szCs w:val="28"/>
        </w:rPr>
        <w:t xml:space="preserve"> параметров,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3. О</w:t>
      </w:r>
      <w:r w:rsidRPr="004A4C0B">
        <w:rPr>
          <w:rFonts w:ascii="Times New Roman" w:hAnsi="Times New Roman"/>
          <w:sz w:val="28"/>
          <w:szCs w:val="28"/>
        </w:rPr>
        <w:t>бщее количество контрольных (надзорных) мероприятий с взаимодействием,</w:t>
      </w:r>
      <w:r>
        <w:rPr>
          <w:rFonts w:ascii="Times New Roman" w:hAnsi="Times New Roman"/>
          <w:sz w:val="28"/>
          <w:szCs w:val="28"/>
        </w:rPr>
        <w:t xml:space="preserve"> проведенных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4. К</w:t>
      </w:r>
      <w:r w:rsidRPr="004A4C0B">
        <w:rPr>
          <w:rFonts w:ascii="Times New Roman" w:hAnsi="Times New Roman"/>
          <w:sz w:val="28"/>
          <w:szCs w:val="28"/>
        </w:rPr>
        <w:t>оличество контрольных (надзорных) мероприятий с взаимодействием по каждому виду контрольных (надзорных) мероприятий,</w:t>
      </w:r>
      <w:r>
        <w:rPr>
          <w:rFonts w:ascii="Times New Roman" w:hAnsi="Times New Roman"/>
          <w:sz w:val="28"/>
          <w:szCs w:val="28"/>
        </w:rPr>
        <w:t xml:space="preserve"> проведенных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5. К</w:t>
      </w:r>
      <w:r w:rsidRPr="004A4C0B">
        <w:rPr>
          <w:rFonts w:ascii="Times New Roman" w:hAnsi="Times New Roman"/>
          <w:sz w:val="28"/>
          <w:szCs w:val="28"/>
        </w:rPr>
        <w:t>оличество контрольных (надзорных) мероприятий, проведенных с использованием средств дистанционного вза</w:t>
      </w:r>
      <w:r>
        <w:rPr>
          <w:rFonts w:ascii="Times New Roman" w:hAnsi="Times New Roman"/>
          <w:sz w:val="28"/>
          <w:szCs w:val="28"/>
        </w:rPr>
        <w:t>имодействия,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6. К</w:t>
      </w:r>
      <w:r w:rsidRPr="004A4C0B">
        <w:rPr>
          <w:rFonts w:ascii="Times New Roman" w:hAnsi="Times New Roman"/>
          <w:sz w:val="28"/>
          <w:szCs w:val="28"/>
        </w:rPr>
        <w:t>оличество предостережений о недопустимости нарушения обязательных требований,</w:t>
      </w:r>
      <w:r>
        <w:rPr>
          <w:rFonts w:ascii="Times New Roman" w:hAnsi="Times New Roman"/>
          <w:sz w:val="28"/>
          <w:szCs w:val="28"/>
        </w:rPr>
        <w:t xml:space="preserve"> объявленных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7. К</w:t>
      </w:r>
      <w:r w:rsidRPr="004A4C0B">
        <w:rPr>
          <w:rFonts w:ascii="Times New Roman" w:hAnsi="Times New Roman"/>
          <w:sz w:val="28"/>
          <w:szCs w:val="28"/>
        </w:rPr>
        <w:t>оличество контрольных (надзорных) мероприятий, по результатам которых выявлены нарушения обязательных</w:t>
      </w:r>
      <w:r>
        <w:rPr>
          <w:rFonts w:ascii="Times New Roman" w:hAnsi="Times New Roman"/>
          <w:sz w:val="28"/>
          <w:szCs w:val="28"/>
        </w:rPr>
        <w:t xml:space="preserve"> требований,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8. К</w:t>
      </w:r>
      <w:r w:rsidRPr="004A4C0B">
        <w:rPr>
          <w:rFonts w:ascii="Times New Roman" w:hAnsi="Times New Roman"/>
          <w:sz w:val="28"/>
          <w:szCs w:val="28"/>
        </w:rPr>
        <w:t>оличество контрольных (надзорных) мероприятий, по итогам которых возбуждены дела об административных прав</w:t>
      </w:r>
      <w:r>
        <w:rPr>
          <w:rFonts w:ascii="Times New Roman" w:hAnsi="Times New Roman"/>
          <w:sz w:val="28"/>
          <w:szCs w:val="28"/>
        </w:rPr>
        <w:t>онарушениях,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9. С</w:t>
      </w:r>
      <w:r w:rsidRPr="004A4C0B">
        <w:rPr>
          <w:rFonts w:ascii="Times New Roman" w:hAnsi="Times New Roman"/>
          <w:sz w:val="28"/>
          <w:szCs w:val="28"/>
        </w:rPr>
        <w:t xml:space="preserve">умма административных штрафов, наложенных по результатам контрольных (надзорных) </w:t>
      </w:r>
      <w:r>
        <w:rPr>
          <w:rFonts w:ascii="Times New Roman" w:hAnsi="Times New Roman"/>
          <w:sz w:val="28"/>
          <w:szCs w:val="28"/>
        </w:rPr>
        <w:t>мероприятий, за отчетный период.</w:t>
      </w:r>
    </w:p>
    <w:p w:rsidR="004A4C0B" w:rsidRPr="004A4C0B" w:rsidRDefault="004A4C0B" w:rsidP="00691100">
      <w:pPr>
        <w:spacing w:after="0" w:line="240" w:lineRule="auto"/>
        <w:ind w:firstLine="567"/>
        <w:jc w:val="both"/>
        <w:rPr>
          <w:rFonts w:ascii="Times New Roman" w:hAnsi="Times New Roman"/>
          <w:sz w:val="28"/>
          <w:szCs w:val="28"/>
        </w:rPr>
      </w:pPr>
      <w:r>
        <w:rPr>
          <w:rFonts w:ascii="Times New Roman" w:hAnsi="Times New Roman"/>
          <w:sz w:val="28"/>
          <w:szCs w:val="28"/>
        </w:rPr>
        <w:t>10. К</w:t>
      </w:r>
      <w:r w:rsidRPr="004A4C0B">
        <w:rPr>
          <w:rFonts w:ascii="Times New Roman" w:hAnsi="Times New Roman"/>
          <w:sz w:val="28"/>
          <w:szCs w:val="28"/>
        </w:rPr>
        <w:t xml:space="preserve">оличество направленных в органы прокуратуры заявлений о согласовании проведения контрольных (надзорных) </w:t>
      </w:r>
      <w:r>
        <w:rPr>
          <w:rFonts w:ascii="Times New Roman" w:hAnsi="Times New Roman"/>
          <w:sz w:val="28"/>
          <w:szCs w:val="28"/>
        </w:rPr>
        <w:t>мероприятий,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11. К</w:t>
      </w:r>
      <w:r w:rsidRPr="004A4C0B">
        <w:rPr>
          <w:rFonts w:ascii="Times New Roman" w:hAnsi="Times New Roman"/>
          <w:sz w:val="28"/>
          <w:szCs w:val="28"/>
        </w:rPr>
        <w:t>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w:t>
      </w:r>
      <w:r>
        <w:rPr>
          <w:rFonts w:ascii="Times New Roman" w:hAnsi="Times New Roman"/>
          <w:sz w:val="28"/>
          <w:szCs w:val="28"/>
        </w:rPr>
        <w:t>огласовании,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12. О</w:t>
      </w:r>
      <w:r w:rsidRPr="004A4C0B">
        <w:rPr>
          <w:rFonts w:ascii="Times New Roman" w:hAnsi="Times New Roman"/>
          <w:sz w:val="28"/>
          <w:szCs w:val="28"/>
        </w:rPr>
        <w:t>бщее количество учтенных объектов контроля на конец отчетного п</w:t>
      </w:r>
      <w:r>
        <w:rPr>
          <w:rFonts w:ascii="Times New Roman" w:hAnsi="Times New Roman"/>
          <w:sz w:val="28"/>
          <w:szCs w:val="28"/>
        </w:rPr>
        <w:t>ериода.</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13. К</w:t>
      </w:r>
      <w:r w:rsidRPr="004A4C0B">
        <w:rPr>
          <w:rFonts w:ascii="Times New Roman" w:hAnsi="Times New Roman"/>
          <w:sz w:val="28"/>
          <w:szCs w:val="28"/>
        </w:rPr>
        <w:t xml:space="preserve">оличество учтенных контролируемых </w:t>
      </w:r>
      <w:r>
        <w:rPr>
          <w:rFonts w:ascii="Times New Roman" w:hAnsi="Times New Roman"/>
          <w:sz w:val="28"/>
          <w:szCs w:val="28"/>
        </w:rPr>
        <w:t>лиц на конец отчетного периода.</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 xml:space="preserve">14. </w:t>
      </w:r>
      <w:r w:rsidR="00691100">
        <w:rPr>
          <w:rFonts w:ascii="Times New Roman" w:hAnsi="Times New Roman"/>
          <w:sz w:val="28"/>
          <w:szCs w:val="28"/>
        </w:rPr>
        <w:t xml:space="preserve"> </w:t>
      </w:r>
      <w:r>
        <w:rPr>
          <w:rFonts w:ascii="Times New Roman" w:hAnsi="Times New Roman"/>
          <w:sz w:val="28"/>
          <w:szCs w:val="28"/>
        </w:rPr>
        <w:t>К</w:t>
      </w:r>
      <w:r w:rsidRPr="004A4C0B">
        <w:rPr>
          <w:rFonts w:ascii="Times New Roman" w:hAnsi="Times New Roman"/>
          <w:sz w:val="28"/>
          <w:szCs w:val="28"/>
        </w:rPr>
        <w:t xml:space="preserve">оличество учтенных контролируемых лиц, в отношении которых проведены контрольные (надзорные) </w:t>
      </w:r>
      <w:r>
        <w:rPr>
          <w:rFonts w:ascii="Times New Roman" w:hAnsi="Times New Roman"/>
          <w:sz w:val="28"/>
          <w:szCs w:val="28"/>
        </w:rPr>
        <w:t>мероприятия,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15. О</w:t>
      </w:r>
      <w:r w:rsidRPr="004A4C0B">
        <w:rPr>
          <w:rFonts w:ascii="Times New Roman" w:hAnsi="Times New Roman"/>
          <w:sz w:val="28"/>
          <w:szCs w:val="28"/>
        </w:rPr>
        <w:t>бщее количество жалоб, поданных контролируемыми лицами в досуде</w:t>
      </w:r>
      <w:r>
        <w:rPr>
          <w:rFonts w:ascii="Times New Roman" w:hAnsi="Times New Roman"/>
          <w:sz w:val="28"/>
          <w:szCs w:val="28"/>
        </w:rPr>
        <w:t>бном порядке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16. К</w:t>
      </w:r>
      <w:r w:rsidRPr="004A4C0B">
        <w:rPr>
          <w:rFonts w:ascii="Times New Roman" w:hAnsi="Times New Roman"/>
          <w:sz w:val="28"/>
          <w:szCs w:val="28"/>
        </w:rPr>
        <w:t>оличество жалоб, в отношении которых контрольным (надзорным) органом был нарушен срок р</w:t>
      </w:r>
      <w:r>
        <w:rPr>
          <w:rFonts w:ascii="Times New Roman" w:hAnsi="Times New Roman"/>
          <w:sz w:val="28"/>
          <w:szCs w:val="28"/>
        </w:rPr>
        <w:t>ассмотрения,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17. К</w:t>
      </w:r>
      <w:r w:rsidRPr="004A4C0B">
        <w:rPr>
          <w:rFonts w:ascii="Times New Roman" w:hAnsi="Times New Roman"/>
          <w:sz w:val="28"/>
          <w:szCs w:val="28"/>
        </w:rPr>
        <w:t>оличество жалоб, поданных</w:t>
      </w:r>
      <w:r>
        <w:rPr>
          <w:rFonts w:ascii="Times New Roman" w:hAnsi="Times New Roman"/>
          <w:sz w:val="28"/>
          <w:szCs w:val="28"/>
        </w:rPr>
        <w:t xml:space="preserve"> контролируемыми лиц</w:t>
      </w:r>
      <w:r w:rsidRPr="004A4C0B">
        <w:rPr>
          <w:rFonts w:ascii="Times New Roman" w:hAnsi="Times New Roman"/>
          <w:sz w:val="28"/>
          <w:szCs w:val="28"/>
        </w:rPr>
        <w:t>ами в досудебном порядке, по итогам рассмотрения которых принято решение о полной либо частичной отмене решения Министерства</w:t>
      </w:r>
      <w:r>
        <w:rPr>
          <w:rFonts w:ascii="Times New Roman" w:hAnsi="Times New Roman"/>
          <w:sz w:val="28"/>
          <w:szCs w:val="28"/>
        </w:rPr>
        <w:t>,</w:t>
      </w:r>
      <w:r w:rsidRPr="004A4C0B">
        <w:rPr>
          <w:rFonts w:ascii="Times New Roman" w:hAnsi="Times New Roman"/>
          <w:sz w:val="28"/>
          <w:szCs w:val="28"/>
        </w:rPr>
        <w:t xml:space="preserve"> либо о признании действий (бездействи</w:t>
      </w:r>
      <w:r>
        <w:rPr>
          <w:rFonts w:ascii="Times New Roman" w:hAnsi="Times New Roman"/>
          <w:sz w:val="28"/>
          <w:szCs w:val="28"/>
        </w:rPr>
        <w:t xml:space="preserve">й) должностных лиц Министерства </w:t>
      </w:r>
      <w:r w:rsidRPr="004A4C0B">
        <w:rPr>
          <w:rFonts w:ascii="Times New Roman" w:hAnsi="Times New Roman"/>
          <w:sz w:val="28"/>
          <w:szCs w:val="28"/>
        </w:rPr>
        <w:t>недейс</w:t>
      </w:r>
      <w:r>
        <w:rPr>
          <w:rFonts w:ascii="Times New Roman" w:hAnsi="Times New Roman"/>
          <w:sz w:val="28"/>
          <w:szCs w:val="28"/>
        </w:rPr>
        <w:t>твительными,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sidRPr="004A4C0B">
        <w:rPr>
          <w:rFonts w:ascii="Times New Roman" w:hAnsi="Times New Roman"/>
          <w:sz w:val="28"/>
          <w:szCs w:val="28"/>
        </w:rPr>
        <w:t xml:space="preserve">18. </w:t>
      </w:r>
      <w:r>
        <w:rPr>
          <w:rFonts w:ascii="Times New Roman" w:hAnsi="Times New Roman"/>
          <w:sz w:val="28"/>
          <w:szCs w:val="28"/>
        </w:rPr>
        <w:t>К</w:t>
      </w:r>
      <w:r w:rsidRPr="004A4C0B">
        <w:rPr>
          <w:rFonts w:ascii="Times New Roman" w:hAnsi="Times New Roman"/>
          <w:sz w:val="28"/>
          <w:szCs w:val="28"/>
        </w:rPr>
        <w:t>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w:t>
      </w:r>
      <w:r>
        <w:rPr>
          <w:rFonts w:ascii="Times New Roman" w:hAnsi="Times New Roman"/>
          <w:sz w:val="28"/>
          <w:szCs w:val="28"/>
        </w:rPr>
        <w:t>ном порядке, за отчетный период.</w:t>
      </w:r>
    </w:p>
    <w:p w:rsidR="004A4C0B" w:rsidRPr="004A4C0B" w:rsidRDefault="004A4C0B" w:rsidP="004A4C0B">
      <w:pPr>
        <w:spacing w:after="0" w:line="240" w:lineRule="auto"/>
        <w:ind w:firstLine="709"/>
        <w:jc w:val="both"/>
        <w:rPr>
          <w:rFonts w:ascii="Times New Roman" w:hAnsi="Times New Roman"/>
          <w:sz w:val="28"/>
          <w:szCs w:val="28"/>
        </w:rPr>
      </w:pPr>
      <w:r w:rsidRPr="004A4C0B">
        <w:rPr>
          <w:rFonts w:ascii="Times New Roman" w:hAnsi="Times New Roman"/>
          <w:sz w:val="28"/>
          <w:szCs w:val="28"/>
        </w:rPr>
        <w:t xml:space="preserve">19. </w:t>
      </w:r>
      <w:r>
        <w:rPr>
          <w:rFonts w:ascii="Times New Roman" w:hAnsi="Times New Roman"/>
          <w:sz w:val="28"/>
          <w:szCs w:val="28"/>
        </w:rPr>
        <w:t>К</w:t>
      </w:r>
      <w:r w:rsidRPr="004A4C0B">
        <w:rPr>
          <w:rFonts w:ascii="Times New Roman" w:hAnsi="Times New Roman"/>
          <w:sz w:val="28"/>
          <w:szCs w:val="28"/>
        </w:rPr>
        <w:t>оличество исковых заявлений об оспаривании решений, действий (бездействий) должностных лиц Министерства, направленных контролируемыми лицами в судебном порядке, по которым принято решение об удовлетворении заявленных</w:t>
      </w:r>
      <w:r>
        <w:rPr>
          <w:rFonts w:ascii="Times New Roman" w:hAnsi="Times New Roman"/>
          <w:sz w:val="28"/>
          <w:szCs w:val="28"/>
        </w:rPr>
        <w:t xml:space="preserve"> требований, за отчетный период.</w:t>
      </w:r>
    </w:p>
    <w:p w:rsidR="00280FF1" w:rsidRDefault="004A4C0B" w:rsidP="004A4C0B">
      <w:pPr>
        <w:spacing w:after="0" w:line="240" w:lineRule="auto"/>
        <w:ind w:firstLine="709"/>
        <w:jc w:val="both"/>
        <w:rPr>
          <w:rFonts w:ascii="Times New Roman" w:hAnsi="Times New Roman"/>
          <w:sz w:val="28"/>
          <w:szCs w:val="28"/>
        </w:rPr>
      </w:pPr>
      <w:r>
        <w:rPr>
          <w:rFonts w:ascii="Times New Roman" w:hAnsi="Times New Roman"/>
          <w:sz w:val="28"/>
          <w:szCs w:val="28"/>
        </w:rPr>
        <w:t>20. К</w:t>
      </w:r>
      <w:r w:rsidRPr="004A4C0B">
        <w:rPr>
          <w:rFonts w:ascii="Times New Roman" w:hAnsi="Times New Roman"/>
          <w:sz w:val="28"/>
          <w:szCs w:val="28"/>
        </w:rPr>
        <w:t>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отмены, за отчетный период.</w:t>
      </w:r>
    </w:p>
    <w:p w:rsidR="00885ACC" w:rsidRPr="00691100" w:rsidRDefault="00885ACC" w:rsidP="00325994">
      <w:pPr>
        <w:spacing w:after="0" w:line="240" w:lineRule="auto"/>
        <w:jc w:val="both"/>
        <w:rPr>
          <w:rFonts w:ascii="Times New Roman" w:hAnsi="Times New Roman"/>
          <w:szCs w:val="28"/>
        </w:rPr>
      </w:pPr>
    </w:p>
    <w:tbl>
      <w:tblPr>
        <w:tblW w:w="9072" w:type="dxa"/>
        <w:tblInd w:w="108" w:type="dxa"/>
        <w:tblLook w:val="04A0" w:firstRow="1" w:lastRow="0" w:firstColumn="1" w:lastColumn="0" w:noHBand="0" w:noVBand="1"/>
      </w:tblPr>
      <w:tblGrid>
        <w:gridCol w:w="4731"/>
        <w:gridCol w:w="4341"/>
      </w:tblGrid>
      <w:tr w:rsidR="00280FF1" w:rsidRPr="00BB6988" w:rsidTr="00691100">
        <w:trPr>
          <w:trHeight w:val="3448"/>
        </w:trPr>
        <w:tc>
          <w:tcPr>
            <w:tcW w:w="4731" w:type="dxa"/>
          </w:tcPr>
          <w:p w:rsidR="00280FF1" w:rsidRPr="000C7792" w:rsidRDefault="00280FF1"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Заместитель </w:t>
            </w:r>
          </w:p>
          <w:p w:rsidR="00280FF1" w:rsidRPr="000C7792" w:rsidRDefault="00280FF1"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Руководителя Администрации </w:t>
            </w:r>
          </w:p>
          <w:p w:rsidR="00280FF1" w:rsidRPr="000C7792" w:rsidRDefault="00280FF1"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Главы и Правительства </w:t>
            </w:r>
          </w:p>
          <w:p w:rsidR="00280FF1" w:rsidRPr="000C7792" w:rsidRDefault="00280FF1"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 xml:space="preserve">Карачаево-Черкесской Республики, начальник Управления документационного обеспечения Главы и Правительства </w:t>
            </w:r>
          </w:p>
          <w:p w:rsidR="00280FF1" w:rsidRDefault="00280FF1"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7792">
              <w:rPr>
                <w:rFonts w:ascii="Times New Roman" w:eastAsia="Times New Roman" w:hAnsi="Times New Roman" w:cs="Times New Roman"/>
                <w:color w:val="000000"/>
                <w:sz w:val="28"/>
                <w:szCs w:val="28"/>
                <w:lang w:eastAsia="ru-RU"/>
              </w:rPr>
              <w:t>Карачаево-Черкесской Республики</w:t>
            </w:r>
          </w:p>
          <w:p w:rsidR="00691100" w:rsidRDefault="00691100"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691100" w:rsidRPr="00691100" w:rsidRDefault="00691100"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280FF1" w:rsidRPr="000C7792" w:rsidRDefault="00280FF1" w:rsidP="00796D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Министр туризма и курортов</w:t>
            </w:r>
            <w:r w:rsidRPr="000810B0">
              <w:rPr>
                <w:rFonts w:ascii="Times New Roman" w:eastAsia="Times New Roman" w:hAnsi="Times New Roman" w:cs="Times New Roman"/>
                <w:color w:val="000000"/>
                <w:sz w:val="28"/>
                <w:szCs w:val="28"/>
                <w:lang w:eastAsia="ru-RU"/>
              </w:rPr>
              <w:t xml:space="preserve"> Карачаево-Черкесской Республики</w:t>
            </w:r>
          </w:p>
        </w:tc>
        <w:tc>
          <w:tcPr>
            <w:tcW w:w="4341" w:type="dxa"/>
          </w:tcPr>
          <w:p w:rsidR="00280FF1" w:rsidRPr="00BB6988" w:rsidRDefault="00280FF1"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280FF1" w:rsidRPr="00BB6988" w:rsidRDefault="00280FF1"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280FF1" w:rsidRPr="00BB6988" w:rsidRDefault="00280FF1"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280FF1" w:rsidRPr="00BB6988" w:rsidRDefault="00280FF1"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280FF1" w:rsidRPr="00BB6988" w:rsidRDefault="00280FF1"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280FF1" w:rsidRPr="00BB6988" w:rsidRDefault="00280FF1"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280FF1" w:rsidRPr="00BB6988" w:rsidRDefault="00280FF1"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280FF1" w:rsidRDefault="00280FF1"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BB6988">
              <w:rPr>
                <w:rFonts w:ascii="Times New Roman" w:eastAsia="Times New Roman" w:hAnsi="Times New Roman" w:cs="Times New Roman"/>
                <w:color w:val="000000"/>
                <w:sz w:val="28"/>
                <w:szCs w:val="28"/>
                <w:lang w:eastAsia="ru-RU"/>
              </w:rPr>
              <w:t xml:space="preserve">     Ф.Я. </w:t>
            </w:r>
            <w:proofErr w:type="spellStart"/>
            <w:r w:rsidRPr="00BB6988">
              <w:rPr>
                <w:rFonts w:ascii="Times New Roman" w:eastAsia="Times New Roman" w:hAnsi="Times New Roman" w:cs="Times New Roman"/>
                <w:color w:val="000000"/>
                <w:sz w:val="28"/>
                <w:szCs w:val="28"/>
                <w:lang w:eastAsia="ru-RU"/>
              </w:rPr>
              <w:t>Астежева</w:t>
            </w:r>
            <w:proofErr w:type="spellEnd"/>
          </w:p>
          <w:p w:rsidR="00280FF1" w:rsidRDefault="00280FF1" w:rsidP="00796D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B6988">
              <w:rPr>
                <w:rFonts w:ascii="Times New Roman" w:eastAsia="Times New Roman" w:hAnsi="Times New Roman" w:cs="Times New Roman"/>
                <w:color w:val="000000"/>
                <w:sz w:val="28"/>
                <w:szCs w:val="28"/>
                <w:lang w:eastAsia="ru-RU"/>
              </w:rPr>
              <w:t xml:space="preserve">                              </w:t>
            </w:r>
          </w:p>
          <w:p w:rsidR="00280FF1" w:rsidRDefault="004A4C0B" w:rsidP="00796DC8">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r w:rsidR="00280FF1">
              <w:rPr>
                <w:rFonts w:ascii="Times New Roman" w:eastAsia="Times New Roman" w:hAnsi="Times New Roman" w:cs="Times New Roman"/>
                <w:color w:val="000000"/>
                <w:sz w:val="28"/>
                <w:szCs w:val="28"/>
                <w:lang w:eastAsia="ru-RU"/>
              </w:rPr>
              <w:t xml:space="preserve">   </w:t>
            </w:r>
          </w:p>
          <w:p w:rsidR="00280FF1" w:rsidRPr="00BB6988" w:rsidRDefault="00280FF1" w:rsidP="004A4C0B">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Р.М.</w:t>
            </w:r>
            <w:r w:rsidRPr="00BB698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Текеев</w:t>
            </w:r>
          </w:p>
        </w:tc>
      </w:tr>
    </w:tbl>
    <w:p w:rsidR="00280FF1" w:rsidRPr="00325994" w:rsidRDefault="00280FF1" w:rsidP="00691100">
      <w:pPr>
        <w:spacing w:after="0" w:line="240" w:lineRule="auto"/>
        <w:jc w:val="both"/>
        <w:rPr>
          <w:rFonts w:ascii="Times New Roman" w:hAnsi="Times New Roman"/>
          <w:sz w:val="28"/>
          <w:szCs w:val="28"/>
        </w:rPr>
      </w:pPr>
    </w:p>
    <w:sectPr w:rsidR="00280FF1" w:rsidRPr="00325994" w:rsidSect="005A23EB">
      <w:headerReference w:type="default" r:id="rId9"/>
      <w:type w:val="continuous"/>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D16" w:rsidRDefault="000D6D16" w:rsidP="00BB6988">
      <w:pPr>
        <w:spacing w:after="0" w:line="240" w:lineRule="auto"/>
      </w:pPr>
      <w:r>
        <w:separator/>
      </w:r>
    </w:p>
  </w:endnote>
  <w:endnote w:type="continuationSeparator" w:id="0">
    <w:p w:rsidR="000D6D16" w:rsidRDefault="000D6D16" w:rsidP="00BB6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EB" w:rsidRDefault="005A23EB">
    <w:pPr>
      <w:pStyle w:val="a8"/>
      <w:jc w:val="right"/>
    </w:pPr>
  </w:p>
  <w:p w:rsidR="005A23EB" w:rsidRDefault="005A23E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D16" w:rsidRDefault="000D6D16" w:rsidP="00BB6988">
      <w:pPr>
        <w:spacing w:after="0" w:line="240" w:lineRule="auto"/>
      </w:pPr>
      <w:r>
        <w:separator/>
      </w:r>
    </w:p>
  </w:footnote>
  <w:footnote w:type="continuationSeparator" w:id="0">
    <w:p w:rsidR="000D6D16" w:rsidRDefault="000D6D16" w:rsidP="00BB6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EB" w:rsidRPr="00691100" w:rsidRDefault="005A23EB" w:rsidP="0069110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3C0E"/>
    <w:multiLevelType w:val="hybridMultilevel"/>
    <w:tmpl w:val="30D00FB4"/>
    <w:lvl w:ilvl="0" w:tplc="E65ABA30">
      <w:start w:val="1"/>
      <w:numFmt w:val="decimal"/>
      <w:lvlText w:val="%1."/>
      <w:lvlJc w:val="left"/>
      <w:pPr>
        <w:ind w:left="1647" w:hanging="108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6DE77C8"/>
    <w:multiLevelType w:val="multilevel"/>
    <w:tmpl w:val="17B6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E3F57"/>
    <w:multiLevelType w:val="hybridMultilevel"/>
    <w:tmpl w:val="409C366C"/>
    <w:lvl w:ilvl="0" w:tplc="8756665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FB4328"/>
    <w:multiLevelType w:val="hybridMultilevel"/>
    <w:tmpl w:val="27D2046A"/>
    <w:lvl w:ilvl="0" w:tplc="8756665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27504A"/>
    <w:multiLevelType w:val="hybridMultilevel"/>
    <w:tmpl w:val="AE36FF86"/>
    <w:lvl w:ilvl="0" w:tplc="A4303FE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4E60E61"/>
    <w:multiLevelType w:val="hybridMultilevel"/>
    <w:tmpl w:val="577CB396"/>
    <w:lvl w:ilvl="0" w:tplc="D534AB5C">
      <w:start w:val="1"/>
      <w:numFmt w:val="upperRoman"/>
      <w:lvlText w:val="%1."/>
      <w:lvlJc w:val="left"/>
      <w:pPr>
        <w:ind w:left="284" w:hanging="171"/>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6" w15:restartNumberingAfterBreak="0">
    <w:nsid w:val="46CC4FC2"/>
    <w:multiLevelType w:val="hybridMultilevel"/>
    <w:tmpl w:val="2C54E90A"/>
    <w:lvl w:ilvl="0" w:tplc="8756665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0501F5F"/>
    <w:multiLevelType w:val="hybridMultilevel"/>
    <w:tmpl w:val="5462A5AC"/>
    <w:lvl w:ilvl="0" w:tplc="8756665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8E5CCF"/>
    <w:multiLevelType w:val="hybridMultilevel"/>
    <w:tmpl w:val="6C4AEBB2"/>
    <w:lvl w:ilvl="0" w:tplc="87566654">
      <w:start w:val="1"/>
      <w:numFmt w:val="bullet"/>
      <w:lvlText w:val=""/>
      <w:lvlJc w:val="left"/>
      <w:pPr>
        <w:ind w:left="1713" w:hanging="360"/>
      </w:pPr>
      <w:rPr>
        <w:rFonts w:ascii="Symbol" w:hAnsi="Symbol" w:hint="default"/>
        <w:color w:val="auto"/>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7B19400E"/>
    <w:multiLevelType w:val="hybridMultilevel"/>
    <w:tmpl w:val="17047C72"/>
    <w:lvl w:ilvl="0" w:tplc="8756665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BE602D2"/>
    <w:multiLevelType w:val="hybridMultilevel"/>
    <w:tmpl w:val="E3C6CF24"/>
    <w:lvl w:ilvl="0" w:tplc="8756665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9"/>
  </w:num>
  <w:num w:numId="3">
    <w:abstractNumId w:val="4"/>
  </w:num>
  <w:num w:numId="4">
    <w:abstractNumId w:val="3"/>
  </w:num>
  <w:num w:numId="5">
    <w:abstractNumId w:val="6"/>
  </w:num>
  <w:num w:numId="6">
    <w:abstractNumId w:val="1"/>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FC5"/>
    <w:rsid w:val="00020CEE"/>
    <w:rsid w:val="0002670B"/>
    <w:rsid w:val="000563FA"/>
    <w:rsid w:val="00074108"/>
    <w:rsid w:val="00077F94"/>
    <w:rsid w:val="000810B0"/>
    <w:rsid w:val="00083295"/>
    <w:rsid w:val="00096514"/>
    <w:rsid w:val="000C5D20"/>
    <w:rsid w:val="000C7792"/>
    <w:rsid w:val="000D4DF0"/>
    <w:rsid w:val="000D6D16"/>
    <w:rsid w:val="000E625B"/>
    <w:rsid w:val="000F4847"/>
    <w:rsid w:val="001063CB"/>
    <w:rsid w:val="00110053"/>
    <w:rsid w:val="00127462"/>
    <w:rsid w:val="0013270C"/>
    <w:rsid w:val="00142528"/>
    <w:rsid w:val="00150B71"/>
    <w:rsid w:val="00154119"/>
    <w:rsid w:val="00184098"/>
    <w:rsid w:val="00195BF8"/>
    <w:rsid w:val="001A7441"/>
    <w:rsid w:val="001B7E34"/>
    <w:rsid w:val="00237C99"/>
    <w:rsid w:val="00241D01"/>
    <w:rsid w:val="002443F3"/>
    <w:rsid w:val="00263A8E"/>
    <w:rsid w:val="0026714E"/>
    <w:rsid w:val="00280FF1"/>
    <w:rsid w:val="00296F4A"/>
    <w:rsid w:val="002B62B9"/>
    <w:rsid w:val="002D1627"/>
    <w:rsid w:val="0030173E"/>
    <w:rsid w:val="003149FD"/>
    <w:rsid w:val="0032219E"/>
    <w:rsid w:val="00325994"/>
    <w:rsid w:val="0035574F"/>
    <w:rsid w:val="00367FDC"/>
    <w:rsid w:val="003804C3"/>
    <w:rsid w:val="00385D18"/>
    <w:rsid w:val="003A0A1E"/>
    <w:rsid w:val="003B390D"/>
    <w:rsid w:val="003B6518"/>
    <w:rsid w:val="003F4F24"/>
    <w:rsid w:val="00417F5D"/>
    <w:rsid w:val="0045090B"/>
    <w:rsid w:val="00467391"/>
    <w:rsid w:val="00470630"/>
    <w:rsid w:val="00485650"/>
    <w:rsid w:val="00495078"/>
    <w:rsid w:val="00497E62"/>
    <w:rsid w:val="004A4C0B"/>
    <w:rsid w:val="004A6E1F"/>
    <w:rsid w:val="004C4217"/>
    <w:rsid w:val="004D0234"/>
    <w:rsid w:val="004D5984"/>
    <w:rsid w:val="004F0003"/>
    <w:rsid w:val="004F2FAC"/>
    <w:rsid w:val="00505B73"/>
    <w:rsid w:val="00545AE3"/>
    <w:rsid w:val="00580BDB"/>
    <w:rsid w:val="00582950"/>
    <w:rsid w:val="005A04F2"/>
    <w:rsid w:val="005A23EB"/>
    <w:rsid w:val="005A5B9C"/>
    <w:rsid w:val="005B0283"/>
    <w:rsid w:val="00607ABF"/>
    <w:rsid w:val="00635508"/>
    <w:rsid w:val="00635F92"/>
    <w:rsid w:val="006542DD"/>
    <w:rsid w:val="00676303"/>
    <w:rsid w:val="00685344"/>
    <w:rsid w:val="00691100"/>
    <w:rsid w:val="006C0E66"/>
    <w:rsid w:val="006D0A17"/>
    <w:rsid w:val="006D2818"/>
    <w:rsid w:val="006F7BD6"/>
    <w:rsid w:val="00721AE9"/>
    <w:rsid w:val="0074500E"/>
    <w:rsid w:val="00764ACE"/>
    <w:rsid w:val="007A3E20"/>
    <w:rsid w:val="007B0F24"/>
    <w:rsid w:val="007D7BA2"/>
    <w:rsid w:val="007F6375"/>
    <w:rsid w:val="00802A69"/>
    <w:rsid w:val="0080748F"/>
    <w:rsid w:val="00835995"/>
    <w:rsid w:val="00847EDD"/>
    <w:rsid w:val="00854CAC"/>
    <w:rsid w:val="00863A70"/>
    <w:rsid w:val="00871695"/>
    <w:rsid w:val="00885ACC"/>
    <w:rsid w:val="0088649B"/>
    <w:rsid w:val="008959DF"/>
    <w:rsid w:val="008A7C96"/>
    <w:rsid w:val="00905422"/>
    <w:rsid w:val="009702CD"/>
    <w:rsid w:val="009734B9"/>
    <w:rsid w:val="009A4359"/>
    <w:rsid w:val="009A7799"/>
    <w:rsid w:val="009D0E41"/>
    <w:rsid w:val="009D2EED"/>
    <w:rsid w:val="009E7AB9"/>
    <w:rsid w:val="009F405A"/>
    <w:rsid w:val="00A03179"/>
    <w:rsid w:val="00A340A6"/>
    <w:rsid w:val="00A71D39"/>
    <w:rsid w:val="00A93AAC"/>
    <w:rsid w:val="00AD13D7"/>
    <w:rsid w:val="00AE7ACE"/>
    <w:rsid w:val="00B2434C"/>
    <w:rsid w:val="00B40273"/>
    <w:rsid w:val="00B457C2"/>
    <w:rsid w:val="00B51C83"/>
    <w:rsid w:val="00B55337"/>
    <w:rsid w:val="00B61DCF"/>
    <w:rsid w:val="00B62876"/>
    <w:rsid w:val="00B70934"/>
    <w:rsid w:val="00B840B1"/>
    <w:rsid w:val="00B945D9"/>
    <w:rsid w:val="00B94C04"/>
    <w:rsid w:val="00BB68B2"/>
    <w:rsid w:val="00BB6988"/>
    <w:rsid w:val="00BC71B3"/>
    <w:rsid w:val="00C204EF"/>
    <w:rsid w:val="00C22924"/>
    <w:rsid w:val="00C272F5"/>
    <w:rsid w:val="00C352F7"/>
    <w:rsid w:val="00C35D15"/>
    <w:rsid w:val="00C401AC"/>
    <w:rsid w:val="00C441A9"/>
    <w:rsid w:val="00C51E56"/>
    <w:rsid w:val="00C67419"/>
    <w:rsid w:val="00C76B55"/>
    <w:rsid w:val="00C811F7"/>
    <w:rsid w:val="00C86B7F"/>
    <w:rsid w:val="00CB6626"/>
    <w:rsid w:val="00CD5A2B"/>
    <w:rsid w:val="00D1457D"/>
    <w:rsid w:val="00D458B4"/>
    <w:rsid w:val="00D502CE"/>
    <w:rsid w:val="00D56FCF"/>
    <w:rsid w:val="00D601B2"/>
    <w:rsid w:val="00D9347E"/>
    <w:rsid w:val="00DA5C41"/>
    <w:rsid w:val="00DC4EE1"/>
    <w:rsid w:val="00DD7FC5"/>
    <w:rsid w:val="00E015E3"/>
    <w:rsid w:val="00E135E7"/>
    <w:rsid w:val="00E362C6"/>
    <w:rsid w:val="00E36FD6"/>
    <w:rsid w:val="00E4562A"/>
    <w:rsid w:val="00E47BFE"/>
    <w:rsid w:val="00E75922"/>
    <w:rsid w:val="00E82228"/>
    <w:rsid w:val="00E9270C"/>
    <w:rsid w:val="00EC3407"/>
    <w:rsid w:val="00F01EB4"/>
    <w:rsid w:val="00F02B00"/>
    <w:rsid w:val="00F05050"/>
    <w:rsid w:val="00F07B22"/>
    <w:rsid w:val="00F310D6"/>
    <w:rsid w:val="00F357B9"/>
    <w:rsid w:val="00F4686A"/>
    <w:rsid w:val="00F65207"/>
    <w:rsid w:val="00F82FF7"/>
    <w:rsid w:val="00F95180"/>
    <w:rsid w:val="00FC73C5"/>
    <w:rsid w:val="00FE5769"/>
    <w:rsid w:val="00FE66DC"/>
    <w:rsid w:val="00FF5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14D9A"/>
  <w15:docId w15:val="{2CFA7508-3EF7-470D-B6B6-29F3DC7D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3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4A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97E62"/>
    <w:pPr>
      <w:ind w:left="720"/>
      <w:contextualSpacing/>
    </w:pPr>
  </w:style>
  <w:style w:type="character" w:styleId="a5">
    <w:name w:val="Strong"/>
    <w:basedOn w:val="a0"/>
    <w:uiPriority w:val="22"/>
    <w:qFormat/>
    <w:rsid w:val="00D502CE"/>
    <w:rPr>
      <w:b/>
      <w:bCs/>
    </w:rPr>
  </w:style>
  <w:style w:type="paragraph" w:styleId="a6">
    <w:name w:val="header"/>
    <w:basedOn w:val="a"/>
    <w:link w:val="a7"/>
    <w:uiPriority w:val="99"/>
    <w:unhideWhenUsed/>
    <w:rsid w:val="00BB698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B6988"/>
  </w:style>
  <w:style w:type="paragraph" w:styleId="a8">
    <w:name w:val="footer"/>
    <w:basedOn w:val="a"/>
    <w:link w:val="a9"/>
    <w:uiPriority w:val="99"/>
    <w:unhideWhenUsed/>
    <w:rsid w:val="00BB698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B6988"/>
  </w:style>
  <w:style w:type="paragraph" w:styleId="aa">
    <w:name w:val="Balloon Text"/>
    <w:basedOn w:val="a"/>
    <w:link w:val="ab"/>
    <w:uiPriority w:val="99"/>
    <w:semiHidden/>
    <w:unhideWhenUsed/>
    <w:rsid w:val="0002670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2670B"/>
    <w:rPr>
      <w:rFonts w:ascii="Tahoma" w:hAnsi="Tahoma" w:cs="Tahoma"/>
      <w:sz w:val="16"/>
      <w:szCs w:val="16"/>
    </w:rPr>
  </w:style>
  <w:style w:type="table" w:styleId="ac">
    <w:name w:val="Table Grid"/>
    <w:basedOn w:val="a1"/>
    <w:uiPriority w:val="39"/>
    <w:rsid w:val="00E015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9654">
      <w:bodyDiv w:val="1"/>
      <w:marLeft w:val="0"/>
      <w:marRight w:val="0"/>
      <w:marTop w:val="0"/>
      <w:marBottom w:val="0"/>
      <w:divBdr>
        <w:top w:val="none" w:sz="0" w:space="0" w:color="auto"/>
        <w:left w:val="none" w:sz="0" w:space="0" w:color="auto"/>
        <w:bottom w:val="none" w:sz="0" w:space="0" w:color="auto"/>
        <w:right w:val="none" w:sz="0" w:space="0" w:color="auto"/>
      </w:divBdr>
    </w:div>
    <w:div w:id="85686908">
      <w:bodyDiv w:val="1"/>
      <w:marLeft w:val="0"/>
      <w:marRight w:val="0"/>
      <w:marTop w:val="0"/>
      <w:marBottom w:val="0"/>
      <w:divBdr>
        <w:top w:val="none" w:sz="0" w:space="0" w:color="auto"/>
        <w:left w:val="none" w:sz="0" w:space="0" w:color="auto"/>
        <w:bottom w:val="none" w:sz="0" w:space="0" w:color="auto"/>
        <w:right w:val="none" w:sz="0" w:space="0" w:color="auto"/>
      </w:divBdr>
    </w:div>
    <w:div w:id="225456931">
      <w:bodyDiv w:val="1"/>
      <w:marLeft w:val="0"/>
      <w:marRight w:val="0"/>
      <w:marTop w:val="0"/>
      <w:marBottom w:val="0"/>
      <w:divBdr>
        <w:top w:val="none" w:sz="0" w:space="0" w:color="auto"/>
        <w:left w:val="none" w:sz="0" w:space="0" w:color="auto"/>
        <w:bottom w:val="none" w:sz="0" w:space="0" w:color="auto"/>
        <w:right w:val="none" w:sz="0" w:space="0" w:color="auto"/>
      </w:divBdr>
    </w:div>
    <w:div w:id="621231856">
      <w:bodyDiv w:val="1"/>
      <w:marLeft w:val="0"/>
      <w:marRight w:val="0"/>
      <w:marTop w:val="0"/>
      <w:marBottom w:val="0"/>
      <w:divBdr>
        <w:top w:val="none" w:sz="0" w:space="0" w:color="auto"/>
        <w:left w:val="none" w:sz="0" w:space="0" w:color="auto"/>
        <w:bottom w:val="none" w:sz="0" w:space="0" w:color="auto"/>
        <w:right w:val="none" w:sz="0" w:space="0" w:color="auto"/>
      </w:divBdr>
    </w:div>
    <w:div w:id="722564034">
      <w:bodyDiv w:val="1"/>
      <w:marLeft w:val="0"/>
      <w:marRight w:val="0"/>
      <w:marTop w:val="0"/>
      <w:marBottom w:val="0"/>
      <w:divBdr>
        <w:top w:val="none" w:sz="0" w:space="0" w:color="auto"/>
        <w:left w:val="none" w:sz="0" w:space="0" w:color="auto"/>
        <w:bottom w:val="none" w:sz="0" w:space="0" w:color="auto"/>
        <w:right w:val="none" w:sz="0" w:space="0" w:color="auto"/>
      </w:divBdr>
    </w:div>
    <w:div w:id="739670747">
      <w:bodyDiv w:val="1"/>
      <w:marLeft w:val="0"/>
      <w:marRight w:val="0"/>
      <w:marTop w:val="0"/>
      <w:marBottom w:val="0"/>
      <w:divBdr>
        <w:top w:val="none" w:sz="0" w:space="0" w:color="auto"/>
        <w:left w:val="none" w:sz="0" w:space="0" w:color="auto"/>
        <w:bottom w:val="none" w:sz="0" w:space="0" w:color="auto"/>
        <w:right w:val="none" w:sz="0" w:space="0" w:color="auto"/>
      </w:divBdr>
    </w:div>
    <w:div w:id="781069762">
      <w:bodyDiv w:val="1"/>
      <w:marLeft w:val="0"/>
      <w:marRight w:val="0"/>
      <w:marTop w:val="0"/>
      <w:marBottom w:val="0"/>
      <w:divBdr>
        <w:top w:val="none" w:sz="0" w:space="0" w:color="auto"/>
        <w:left w:val="none" w:sz="0" w:space="0" w:color="auto"/>
        <w:bottom w:val="none" w:sz="0" w:space="0" w:color="auto"/>
        <w:right w:val="none" w:sz="0" w:space="0" w:color="auto"/>
      </w:divBdr>
    </w:div>
    <w:div w:id="988947866">
      <w:bodyDiv w:val="1"/>
      <w:marLeft w:val="0"/>
      <w:marRight w:val="0"/>
      <w:marTop w:val="0"/>
      <w:marBottom w:val="0"/>
      <w:divBdr>
        <w:top w:val="none" w:sz="0" w:space="0" w:color="auto"/>
        <w:left w:val="none" w:sz="0" w:space="0" w:color="auto"/>
        <w:bottom w:val="none" w:sz="0" w:space="0" w:color="auto"/>
        <w:right w:val="none" w:sz="0" w:space="0" w:color="auto"/>
      </w:divBdr>
    </w:div>
    <w:div w:id="997616916">
      <w:bodyDiv w:val="1"/>
      <w:marLeft w:val="0"/>
      <w:marRight w:val="0"/>
      <w:marTop w:val="0"/>
      <w:marBottom w:val="0"/>
      <w:divBdr>
        <w:top w:val="none" w:sz="0" w:space="0" w:color="auto"/>
        <w:left w:val="none" w:sz="0" w:space="0" w:color="auto"/>
        <w:bottom w:val="none" w:sz="0" w:space="0" w:color="auto"/>
        <w:right w:val="none" w:sz="0" w:space="0" w:color="auto"/>
      </w:divBdr>
    </w:div>
    <w:div w:id="1137458813">
      <w:bodyDiv w:val="1"/>
      <w:marLeft w:val="0"/>
      <w:marRight w:val="0"/>
      <w:marTop w:val="0"/>
      <w:marBottom w:val="0"/>
      <w:divBdr>
        <w:top w:val="none" w:sz="0" w:space="0" w:color="auto"/>
        <w:left w:val="none" w:sz="0" w:space="0" w:color="auto"/>
        <w:bottom w:val="none" w:sz="0" w:space="0" w:color="auto"/>
        <w:right w:val="none" w:sz="0" w:space="0" w:color="auto"/>
      </w:divBdr>
    </w:div>
    <w:div w:id="1218980319">
      <w:bodyDiv w:val="1"/>
      <w:marLeft w:val="0"/>
      <w:marRight w:val="0"/>
      <w:marTop w:val="0"/>
      <w:marBottom w:val="0"/>
      <w:divBdr>
        <w:top w:val="none" w:sz="0" w:space="0" w:color="auto"/>
        <w:left w:val="none" w:sz="0" w:space="0" w:color="auto"/>
        <w:bottom w:val="none" w:sz="0" w:space="0" w:color="auto"/>
        <w:right w:val="none" w:sz="0" w:space="0" w:color="auto"/>
      </w:divBdr>
    </w:div>
    <w:div w:id="1321999453">
      <w:bodyDiv w:val="1"/>
      <w:marLeft w:val="0"/>
      <w:marRight w:val="0"/>
      <w:marTop w:val="0"/>
      <w:marBottom w:val="0"/>
      <w:divBdr>
        <w:top w:val="none" w:sz="0" w:space="0" w:color="auto"/>
        <w:left w:val="none" w:sz="0" w:space="0" w:color="auto"/>
        <w:bottom w:val="none" w:sz="0" w:space="0" w:color="auto"/>
        <w:right w:val="none" w:sz="0" w:space="0" w:color="auto"/>
      </w:divBdr>
    </w:div>
    <w:div w:id="1326515869">
      <w:bodyDiv w:val="1"/>
      <w:marLeft w:val="0"/>
      <w:marRight w:val="0"/>
      <w:marTop w:val="0"/>
      <w:marBottom w:val="0"/>
      <w:divBdr>
        <w:top w:val="none" w:sz="0" w:space="0" w:color="auto"/>
        <w:left w:val="none" w:sz="0" w:space="0" w:color="auto"/>
        <w:bottom w:val="none" w:sz="0" w:space="0" w:color="auto"/>
        <w:right w:val="none" w:sz="0" w:space="0" w:color="auto"/>
      </w:divBdr>
    </w:div>
    <w:div w:id="1807895105">
      <w:bodyDiv w:val="1"/>
      <w:marLeft w:val="0"/>
      <w:marRight w:val="0"/>
      <w:marTop w:val="0"/>
      <w:marBottom w:val="0"/>
      <w:divBdr>
        <w:top w:val="none" w:sz="0" w:space="0" w:color="auto"/>
        <w:left w:val="none" w:sz="0" w:space="0" w:color="auto"/>
        <w:bottom w:val="none" w:sz="0" w:space="0" w:color="auto"/>
        <w:right w:val="none" w:sz="0" w:space="0" w:color="auto"/>
      </w:divBdr>
    </w:div>
    <w:div w:id="1900750284">
      <w:bodyDiv w:val="1"/>
      <w:marLeft w:val="0"/>
      <w:marRight w:val="0"/>
      <w:marTop w:val="0"/>
      <w:marBottom w:val="0"/>
      <w:divBdr>
        <w:top w:val="none" w:sz="0" w:space="0" w:color="auto"/>
        <w:left w:val="none" w:sz="0" w:space="0" w:color="auto"/>
        <w:bottom w:val="none" w:sz="0" w:space="0" w:color="auto"/>
        <w:right w:val="none" w:sz="0" w:space="0" w:color="auto"/>
      </w:divBdr>
    </w:div>
    <w:div w:id="1975941749">
      <w:bodyDiv w:val="1"/>
      <w:marLeft w:val="0"/>
      <w:marRight w:val="0"/>
      <w:marTop w:val="0"/>
      <w:marBottom w:val="0"/>
      <w:divBdr>
        <w:top w:val="none" w:sz="0" w:space="0" w:color="auto"/>
        <w:left w:val="none" w:sz="0" w:space="0" w:color="auto"/>
        <w:bottom w:val="none" w:sz="0" w:space="0" w:color="auto"/>
        <w:right w:val="none" w:sz="0" w:space="0" w:color="auto"/>
      </w:divBdr>
    </w:div>
    <w:div w:id="201615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5D9A4-22BA-4094-8EA5-C4D5760B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8427</Words>
  <Characters>48035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Ася</dc:creator>
  <cp:lastModifiedBy>dan</cp:lastModifiedBy>
  <cp:revision>15</cp:revision>
  <cp:lastPrinted>2024-10-28T13:39:00Z</cp:lastPrinted>
  <dcterms:created xsi:type="dcterms:W3CDTF">2025-02-20T13:06:00Z</dcterms:created>
  <dcterms:modified xsi:type="dcterms:W3CDTF">2025-02-21T07:25:00Z</dcterms:modified>
</cp:coreProperties>
</file>